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F" w:rsidRPr="003509A0" w:rsidRDefault="003E5BAF" w:rsidP="003509A0">
      <w:pPr>
        <w:pStyle w:val="a4"/>
        <w:spacing w:after="0"/>
        <w:rPr>
          <w:b w:val="0"/>
        </w:rPr>
      </w:pPr>
      <w:r w:rsidRPr="003509A0">
        <w:rPr>
          <w:b w:val="0"/>
        </w:rPr>
        <w:t>МИНИСТЕРСТВО ОБРАЗОВАНИЯ И НАУКИ РОССИЙСКОЙ ФЕДЕРАЦИИ</w:t>
      </w: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509A0">
        <w:rPr>
          <w:rFonts w:ascii="Times New Roman" w:hAnsi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509A0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509A0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509A0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E5BAF" w:rsidRDefault="003E5BAF" w:rsidP="00DA57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E5BAF" w:rsidRDefault="003E5BAF" w:rsidP="00DA57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E5BAF" w:rsidRPr="003509A0" w:rsidRDefault="003E5BAF" w:rsidP="00DA57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3E5BAF" w:rsidRPr="00C65EBE" w:rsidTr="008F0CDD">
        <w:trPr>
          <w:trHeight w:val="1324"/>
        </w:trPr>
        <w:tc>
          <w:tcPr>
            <w:tcW w:w="4928" w:type="dxa"/>
          </w:tcPr>
          <w:p w:rsidR="008F0CDD" w:rsidRPr="00DF13AE" w:rsidRDefault="008F0CDD" w:rsidP="008F0CDD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8F0CDD" w:rsidRPr="00DF13AE" w:rsidRDefault="008F0CDD" w:rsidP="008F0CDD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13AE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F13AE">
              <w:rPr>
                <w:rFonts w:ascii="Times New Roman" w:hAnsi="Times New Roman"/>
                <w:bCs/>
                <w:iCs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F13AE">
              <w:rPr>
                <w:rFonts w:ascii="Times New Roman" w:hAnsi="Times New Roman"/>
                <w:bCs/>
                <w:iCs/>
                <w:sz w:val="28"/>
                <w:szCs w:val="28"/>
              </w:rPr>
              <w:t>«__»______201_ г. №__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</w:t>
            </w:r>
          </w:p>
          <w:p w:rsidR="003E5BAF" w:rsidRPr="00C65EBE" w:rsidRDefault="003E5BAF" w:rsidP="008F0CDD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4425BB" w:rsidRPr="003B1A5C" w:rsidRDefault="004425BB" w:rsidP="008F0CDD">
            <w:pPr>
              <w:spacing w:after="0"/>
              <w:ind w:firstLine="45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4425BB" w:rsidRPr="003B1A5C" w:rsidRDefault="004425BB" w:rsidP="008F0CDD">
            <w:pPr>
              <w:spacing w:after="0"/>
              <w:ind w:firstLine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4425BB" w:rsidRPr="003B1A5C" w:rsidRDefault="004425BB" w:rsidP="008F0CDD">
            <w:pPr>
              <w:spacing w:after="0"/>
              <w:ind w:left="31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(филиал) ФГБОУ ВПО </w:t>
            </w:r>
            <w:r w:rsidR="008F0CD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4425BB" w:rsidRPr="003B1A5C" w:rsidRDefault="004425BB" w:rsidP="008F0CDD">
            <w:pPr>
              <w:spacing w:after="0"/>
              <w:ind w:firstLine="45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825ECA" w:rsidRPr="00C65EBE" w:rsidRDefault="004425BB" w:rsidP="008F0CDD">
            <w:pPr>
              <w:spacing w:after="0"/>
              <w:ind w:firstLine="4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E87B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3E5BAF" w:rsidRPr="003509A0" w:rsidRDefault="003E5BAF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BAF" w:rsidRDefault="003E5BAF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5BB" w:rsidRDefault="004425BB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5BB" w:rsidRPr="003509A0" w:rsidRDefault="004425BB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BAF" w:rsidRPr="003509A0" w:rsidRDefault="003E5BAF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BAF" w:rsidRDefault="003E5BAF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6B13" w:rsidRPr="003509A0" w:rsidRDefault="00E46B13" w:rsidP="003509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BAF" w:rsidRPr="00F82D52" w:rsidRDefault="003E5BAF" w:rsidP="003509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2D52">
        <w:rPr>
          <w:rFonts w:ascii="Times New Roman" w:hAnsi="Times New Roman"/>
          <w:b/>
          <w:sz w:val="32"/>
          <w:szCs w:val="32"/>
        </w:rPr>
        <w:t>ПОЛОЖЕНИЕ</w:t>
      </w:r>
    </w:p>
    <w:p w:rsidR="003E5BAF" w:rsidRPr="00F82D52" w:rsidRDefault="003E5BAF" w:rsidP="003509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82D5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об учебной бухгалтерии</w:t>
      </w:r>
    </w:p>
    <w:p w:rsidR="003E5BAF" w:rsidRPr="00F82D52" w:rsidRDefault="003E5BAF" w:rsidP="00A579DB">
      <w:pPr>
        <w:jc w:val="center"/>
        <w:rPr>
          <w:rFonts w:ascii="Times New Roman" w:hAnsi="Times New Roman"/>
          <w:sz w:val="32"/>
          <w:szCs w:val="32"/>
        </w:rPr>
      </w:pPr>
    </w:p>
    <w:p w:rsidR="003E5BAF" w:rsidRPr="00F82D52" w:rsidRDefault="003E5BAF" w:rsidP="00A579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5BAF" w:rsidRPr="003509A0" w:rsidRDefault="003E5BAF" w:rsidP="00A579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BAF" w:rsidRPr="003509A0" w:rsidRDefault="003E5BAF" w:rsidP="00A579DB">
      <w:pPr>
        <w:jc w:val="center"/>
        <w:rPr>
          <w:rFonts w:ascii="Times New Roman" w:hAnsi="Times New Roman"/>
          <w:sz w:val="28"/>
          <w:szCs w:val="28"/>
        </w:rPr>
      </w:pPr>
    </w:p>
    <w:p w:rsidR="003E5BAF" w:rsidRPr="003509A0" w:rsidRDefault="003E5BAF" w:rsidP="00A579DB">
      <w:pPr>
        <w:jc w:val="center"/>
        <w:rPr>
          <w:rFonts w:ascii="Times New Roman" w:hAnsi="Times New Roman"/>
          <w:sz w:val="28"/>
          <w:szCs w:val="28"/>
        </w:rPr>
      </w:pPr>
    </w:p>
    <w:p w:rsidR="003E5BAF" w:rsidRDefault="003E5BAF" w:rsidP="00A579DB">
      <w:pPr>
        <w:jc w:val="center"/>
        <w:rPr>
          <w:rFonts w:ascii="Times New Roman" w:hAnsi="Times New Roman"/>
          <w:sz w:val="28"/>
          <w:szCs w:val="28"/>
        </w:rPr>
      </w:pPr>
    </w:p>
    <w:p w:rsidR="003E5BAF" w:rsidRPr="00825ECA" w:rsidRDefault="003E5BAF" w:rsidP="00A579DB">
      <w:pPr>
        <w:jc w:val="center"/>
        <w:rPr>
          <w:rFonts w:ascii="Times New Roman" w:hAnsi="Times New Roman"/>
          <w:sz w:val="28"/>
          <w:szCs w:val="28"/>
        </w:rPr>
      </w:pPr>
    </w:p>
    <w:p w:rsidR="003E5BAF" w:rsidRDefault="003E5BAF" w:rsidP="00A579D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3509A0">
        <w:rPr>
          <w:rFonts w:ascii="Times New Roman" w:hAnsi="Times New Roman"/>
          <w:sz w:val="28"/>
          <w:szCs w:val="28"/>
        </w:rPr>
        <w:t>ородовиковск</w:t>
      </w:r>
      <w:proofErr w:type="spellEnd"/>
      <w:r w:rsidRPr="003509A0">
        <w:rPr>
          <w:rFonts w:ascii="Times New Roman" w:hAnsi="Times New Roman"/>
          <w:sz w:val="28"/>
          <w:szCs w:val="28"/>
        </w:rPr>
        <w:t xml:space="preserve"> </w:t>
      </w:r>
    </w:p>
    <w:p w:rsidR="003E5BAF" w:rsidRPr="009E7BC8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7BC8">
        <w:rPr>
          <w:rFonts w:ascii="Times New Roman" w:hAnsi="Times New Roman"/>
          <w:b/>
          <w:bCs/>
          <w:color w:val="201C2C"/>
          <w:spacing w:val="-4"/>
          <w:sz w:val="28"/>
          <w:szCs w:val="28"/>
          <w:lang w:eastAsia="ru-RU"/>
        </w:rPr>
        <w:lastRenderedPageBreak/>
        <w:t>1. Цели и задачи учебной бухгалтерии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 xml:space="preserve">Учебная бухгалтерия организуется в Башантинском </w:t>
      </w:r>
      <w:r w:rsidRPr="00976CB9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>колледже</w:t>
      </w:r>
      <w:r w:rsidR="00C460A7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 xml:space="preserve"> </w:t>
      </w:r>
      <w:proofErr w:type="spellStart"/>
      <w:r w:rsidR="00C460A7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>им.Ф.Г.Попова</w:t>
      </w:r>
      <w:proofErr w:type="spellEnd"/>
      <w:r w:rsidR="00C460A7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 xml:space="preserve"> (филиале) ФГБОУ  ВПО «</w:t>
      </w:r>
      <w:proofErr w:type="spellStart"/>
      <w:r w:rsidR="00C460A7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>КалмГУ</w:t>
      </w:r>
      <w:proofErr w:type="spellEnd"/>
      <w:r w:rsidR="00C460A7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>»</w:t>
      </w:r>
      <w:r w:rsidRPr="00976CB9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 xml:space="preserve"> по специальности </w:t>
      </w:r>
      <w:r w:rsidR="004425BB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>38.02.01</w:t>
      </w:r>
      <w:r w:rsidRPr="00976CB9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 xml:space="preserve"> «Экономика и бухгалтерский учет (по отраслям)</w:t>
      </w: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>» в соответствии с требованиями учебных планов.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73" w:firstLine="835"/>
        <w:jc w:val="both"/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-1"/>
          <w:sz w:val="28"/>
          <w:szCs w:val="28"/>
          <w:lang w:eastAsia="ru-RU"/>
        </w:rPr>
        <w:t xml:space="preserve">Основное назначение учебной бухгалтерии - повышение уровня </w:t>
      </w: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 xml:space="preserve">отработки студентами умений и навыков по специальности, активизация их </w:t>
      </w:r>
      <w:r w:rsidRPr="00976CB9">
        <w:rPr>
          <w:rFonts w:ascii="Times New Roman" w:hAnsi="Times New Roman"/>
          <w:color w:val="201C2C"/>
          <w:spacing w:val="-3"/>
          <w:sz w:val="28"/>
          <w:szCs w:val="28"/>
          <w:lang w:eastAsia="ru-RU"/>
        </w:rPr>
        <w:t xml:space="preserve">самостоятельной учебно-познавательной деятельности, максимальное </w:t>
      </w:r>
      <w:r w:rsidRPr="00976CB9">
        <w:rPr>
          <w:rFonts w:ascii="Times New Roman" w:hAnsi="Times New Roman"/>
          <w:color w:val="201C2C"/>
          <w:spacing w:val="3"/>
          <w:sz w:val="28"/>
          <w:szCs w:val="28"/>
          <w:lang w:eastAsia="ru-RU"/>
        </w:rPr>
        <w:t xml:space="preserve">приближение практического обучения к производственным условиям </w:t>
      </w: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>ведения бухгалтерского учета и отчетности.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4"/>
        <w:jc w:val="both"/>
        <w:rPr>
          <w:rFonts w:ascii="Times New Roman" w:hAnsi="Times New Roman"/>
          <w:b/>
          <w:bCs/>
          <w:color w:val="201C2C"/>
          <w:spacing w:val="-5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2C"/>
          <w:spacing w:val="-5"/>
          <w:sz w:val="28"/>
          <w:szCs w:val="28"/>
          <w:lang w:eastAsia="ru-RU"/>
        </w:rPr>
        <w:t>Учебная бухгалтерия решает следующие задачи: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 xml:space="preserve"> -оказывает помощь студентам в формировании научного </w:t>
      </w:r>
      <w:r w:rsidRPr="00976CB9">
        <w:rPr>
          <w:rFonts w:ascii="Times New Roman" w:hAnsi="Times New Roman"/>
          <w:color w:val="201C2C"/>
          <w:spacing w:val="-6"/>
          <w:sz w:val="28"/>
          <w:szCs w:val="28"/>
          <w:lang w:eastAsia="ru-RU"/>
        </w:rPr>
        <w:t xml:space="preserve">мировоззрения в более глубоком изучении учебного материала специальных </w:t>
      </w:r>
      <w:r w:rsidRPr="00976CB9">
        <w:rPr>
          <w:rFonts w:ascii="Times New Roman" w:hAnsi="Times New Roman"/>
          <w:color w:val="201C2C"/>
          <w:spacing w:val="-8"/>
          <w:sz w:val="28"/>
          <w:szCs w:val="28"/>
          <w:lang w:eastAsia="ru-RU"/>
        </w:rPr>
        <w:t>дисциплин;</w:t>
      </w:r>
    </w:p>
    <w:p w:rsidR="003E5BAF" w:rsidRPr="00976CB9" w:rsidRDefault="003E5BAF" w:rsidP="00C460A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45"/>
        <w:jc w:val="both"/>
        <w:rPr>
          <w:rFonts w:ascii="Times New Roman" w:hAnsi="Times New Roman"/>
          <w:color w:val="201C2C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>накапливает архивные бухгалтерские документы (копии) передовых хозяйств в целях использования их в учебном процессе;</w:t>
      </w:r>
    </w:p>
    <w:p w:rsidR="003E5BAF" w:rsidRPr="00976CB9" w:rsidRDefault="003E5BAF" w:rsidP="00C460A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45"/>
        <w:jc w:val="both"/>
        <w:rPr>
          <w:rFonts w:ascii="Times New Roman" w:hAnsi="Times New Roman"/>
          <w:color w:val="201C2C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>разрабатывает задания для студентов по учебной практике, деловым играм, по внеклассным учебно-воспитательным мероприятиям;</w:t>
      </w:r>
    </w:p>
    <w:p w:rsidR="003E5BAF" w:rsidRPr="00976CB9" w:rsidRDefault="003E5BAF" w:rsidP="00C460A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45"/>
        <w:jc w:val="both"/>
        <w:rPr>
          <w:rFonts w:ascii="Times New Roman" w:hAnsi="Times New Roman"/>
          <w:color w:val="201C2C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-2"/>
          <w:sz w:val="28"/>
          <w:szCs w:val="28"/>
          <w:lang w:eastAsia="ru-RU"/>
        </w:rPr>
        <w:t xml:space="preserve">организует внеклассные занятия </w:t>
      </w:r>
      <w:r>
        <w:rPr>
          <w:rFonts w:ascii="Times New Roman" w:hAnsi="Times New Roman"/>
          <w:color w:val="201C2C"/>
          <w:spacing w:val="-2"/>
          <w:sz w:val="28"/>
          <w:szCs w:val="28"/>
          <w:lang w:eastAsia="ru-RU"/>
        </w:rPr>
        <w:t xml:space="preserve">студентов </w:t>
      </w:r>
      <w:r w:rsidRPr="00976CB9">
        <w:rPr>
          <w:rFonts w:ascii="Times New Roman" w:hAnsi="Times New Roman"/>
          <w:color w:val="201C2C"/>
          <w:spacing w:val="-2"/>
          <w:sz w:val="28"/>
          <w:szCs w:val="28"/>
          <w:lang w:eastAsia="ru-RU"/>
        </w:rPr>
        <w:t xml:space="preserve">по приобретению ими </w:t>
      </w:r>
      <w:r w:rsidRPr="00976CB9">
        <w:rPr>
          <w:rFonts w:ascii="Times New Roman" w:hAnsi="Times New Roman"/>
          <w:color w:val="201C2C"/>
          <w:spacing w:val="-6"/>
          <w:sz w:val="28"/>
          <w:szCs w:val="28"/>
          <w:lang w:eastAsia="ru-RU"/>
        </w:rPr>
        <w:t>навыков учебной работы;</w:t>
      </w:r>
    </w:p>
    <w:p w:rsidR="003E5BAF" w:rsidRPr="00976CB9" w:rsidRDefault="003E5BAF" w:rsidP="00C460A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24" w:firstLine="845"/>
        <w:jc w:val="both"/>
        <w:rPr>
          <w:rFonts w:ascii="Times New Roman" w:hAnsi="Times New Roman"/>
          <w:color w:val="201C2C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 xml:space="preserve">организует использование в учебно-воспитательном процессе опыта </w:t>
      </w:r>
      <w:r w:rsidRPr="00976CB9">
        <w:rPr>
          <w:rFonts w:ascii="Times New Roman" w:hAnsi="Times New Roman"/>
          <w:color w:val="201C2C"/>
          <w:spacing w:val="3"/>
          <w:sz w:val="28"/>
          <w:szCs w:val="28"/>
          <w:lang w:eastAsia="ru-RU"/>
        </w:rPr>
        <w:t xml:space="preserve">сельскохозяйственных предприятий по вопросам организации и ведения </w:t>
      </w:r>
      <w:r w:rsidRPr="00976CB9">
        <w:rPr>
          <w:rFonts w:ascii="Times New Roman" w:hAnsi="Times New Roman"/>
          <w:color w:val="201C2C"/>
          <w:spacing w:val="-6"/>
          <w:sz w:val="28"/>
          <w:szCs w:val="28"/>
          <w:lang w:eastAsia="ru-RU"/>
        </w:rPr>
        <w:t>бухгалтерского учета;</w:t>
      </w:r>
    </w:p>
    <w:p w:rsidR="003E5BAF" w:rsidRPr="00976CB9" w:rsidRDefault="003E5BAF" w:rsidP="00C460A7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8" w:firstLine="8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z w:val="28"/>
          <w:szCs w:val="28"/>
          <w:lang w:eastAsia="ru-RU"/>
        </w:rPr>
        <w:t>-</w:t>
      </w:r>
      <w:r w:rsidRPr="00976CB9">
        <w:rPr>
          <w:rFonts w:ascii="Times New Roman" w:hAnsi="Times New Roman"/>
          <w:color w:val="201C2C"/>
          <w:sz w:val="28"/>
          <w:szCs w:val="28"/>
          <w:lang w:eastAsia="ru-RU"/>
        </w:rPr>
        <w:tab/>
      </w:r>
      <w:r w:rsidRPr="00976CB9">
        <w:rPr>
          <w:rFonts w:ascii="Times New Roman" w:hAnsi="Times New Roman"/>
          <w:color w:val="201C2C"/>
          <w:spacing w:val="-3"/>
          <w:sz w:val="28"/>
          <w:szCs w:val="28"/>
          <w:lang w:eastAsia="ru-RU"/>
        </w:rPr>
        <w:t xml:space="preserve">устанавливает </w:t>
      </w:r>
      <w:proofErr w:type="spellStart"/>
      <w:r w:rsidRPr="00976CB9">
        <w:rPr>
          <w:rFonts w:ascii="Times New Roman" w:hAnsi="Times New Roman"/>
          <w:color w:val="201C2C"/>
          <w:spacing w:val="-3"/>
          <w:sz w:val="28"/>
          <w:szCs w:val="28"/>
          <w:lang w:eastAsia="ru-RU"/>
        </w:rPr>
        <w:t>межпредметные</w:t>
      </w:r>
      <w:proofErr w:type="spellEnd"/>
      <w:r w:rsidRPr="00976CB9">
        <w:rPr>
          <w:rFonts w:ascii="Times New Roman" w:hAnsi="Times New Roman"/>
          <w:color w:val="201C2C"/>
          <w:spacing w:val="-3"/>
          <w:sz w:val="28"/>
          <w:szCs w:val="28"/>
          <w:lang w:eastAsia="ru-RU"/>
        </w:rPr>
        <w:t xml:space="preserve"> связи по дисциплинам учебного </w:t>
      </w:r>
      <w:r w:rsidRPr="00976CB9">
        <w:rPr>
          <w:rFonts w:ascii="Times New Roman" w:hAnsi="Times New Roman"/>
          <w:color w:val="201C2C"/>
          <w:spacing w:val="-10"/>
          <w:sz w:val="28"/>
          <w:szCs w:val="28"/>
          <w:lang w:eastAsia="ru-RU"/>
        </w:rPr>
        <w:t>цикла;</w:t>
      </w:r>
    </w:p>
    <w:p w:rsidR="003E5BAF" w:rsidRPr="00976CB9" w:rsidRDefault="003E5BAF" w:rsidP="00C460A7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8" w:firstLine="845"/>
        <w:jc w:val="both"/>
        <w:rPr>
          <w:rFonts w:ascii="Times New Roman" w:hAnsi="Times New Roman"/>
          <w:color w:val="201C2C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-7"/>
          <w:sz w:val="28"/>
          <w:szCs w:val="28"/>
          <w:lang w:eastAsia="ru-RU"/>
        </w:rPr>
        <w:t>организует работу в сети Интернет преподавателей</w:t>
      </w:r>
      <w:r>
        <w:rPr>
          <w:rFonts w:ascii="Times New Roman" w:hAnsi="Times New Roman"/>
          <w:color w:val="201C2C"/>
          <w:spacing w:val="-7"/>
          <w:sz w:val="28"/>
          <w:szCs w:val="28"/>
          <w:lang w:eastAsia="ru-RU"/>
        </w:rPr>
        <w:t xml:space="preserve"> и студентов</w:t>
      </w:r>
      <w:r w:rsidRPr="00976CB9">
        <w:rPr>
          <w:rFonts w:ascii="Times New Roman" w:hAnsi="Times New Roman"/>
          <w:color w:val="201C2C"/>
          <w:spacing w:val="-7"/>
          <w:sz w:val="28"/>
          <w:szCs w:val="28"/>
          <w:lang w:eastAsia="ru-RU"/>
        </w:rPr>
        <w:t xml:space="preserve"> по систематическому обновлению </w:t>
      </w: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>методических материалов, накапливаемых в учебной бухгалтерии.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2C"/>
          <w:spacing w:val="-4"/>
          <w:sz w:val="28"/>
          <w:szCs w:val="28"/>
          <w:lang w:eastAsia="ru-RU"/>
        </w:rPr>
        <w:t>2. Оборудование и оформление учебной бухгалтерии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91" w:firstLine="7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2"/>
          <w:sz w:val="28"/>
          <w:szCs w:val="28"/>
          <w:lang w:eastAsia="ru-RU"/>
        </w:rPr>
        <w:t xml:space="preserve">Учебная бухгалтерия размещается в отдельном помещении, </w:t>
      </w:r>
      <w:r w:rsidRPr="00976CB9">
        <w:rPr>
          <w:rFonts w:ascii="Times New Roman" w:hAnsi="Times New Roman"/>
          <w:color w:val="201C2C"/>
          <w:spacing w:val="-6"/>
          <w:sz w:val="28"/>
          <w:szCs w:val="28"/>
          <w:lang w:eastAsia="ru-RU"/>
        </w:rPr>
        <w:t xml:space="preserve">оборудованном конторскими столами, шкафами для хранения бухгалтерских </w:t>
      </w:r>
      <w:r w:rsidRPr="00976CB9">
        <w:rPr>
          <w:rFonts w:ascii="Times New Roman" w:hAnsi="Times New Roman"/>
          <w:color w:val="201C2C"/>
          <w:spacing w:val="-5"/>
          <w:sz w:val="28"/>
          <w:szCs w:val="28"/>
          <w:lang w:eastAsia="ru-RU"/>
        </w:rPr>
        <w:t xml:space="preserve">документов, компьютерами и вычислительной техникой, техническими средствами обработки </w:t>
      </w:r>
      <w:r w:rsidRPr="00976CB9">
        <w:rPr>
          <w:rFonts w:ascii="Times New Roman" w:hAnsi="Times New Roman"/>
          <w:color w:val="201C31"/>
          <w:spacing w:val="2"/>
          <w:sz w:val="28"/>
          <w:szCs w:val="28"/>
          <w:lang w:eastAsia="ru-RU"/>
        </w:rPr>
        <w:t xml:space="preserve">документов, стендами. Оснащение рабочих мест в учебной бухгалтерии </w:t>
      </w:r>
      <w:r w:rsidRPr="00976CB9">
        <w:rPr>
          <w:rFonts w:ascii="Times New Roman" w:hAnsi="Times New Roman"/>
          <w:color w:val="201C31"/>
          <w:spacing w:val="-5"/>
          <w:sz w:val="28"/>
          <w:szCs w:val="28"/>
          <w:lang w:eastAsia="ru-RU"/>
        </w:rPr>
        <w:t>должно быть аналогично оснащению рабочих мест в бухгалтерии хозяйства.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31"/>
          <w:spacing w:val="-6"/>
          <w:sz w:val="28"/>
          <w:szCs w:val="28"/>
          <w:lang w:eastAsia="ru-RU"/>
        </w:rPr>
        <w:t>Учебная бухгалтерия должна иметь: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бланки планов производственно-финансовой деятельности сельскохозяйственных предприятий, годовых отчетов, копии архивных документов учебно-производственного хозяйства Башантинского колледжа, передовых хозяйств по постановке бухгалтерского учета;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задания для учебной практики, дополнительных занятий, деловых игр по бухгалтерскому учету;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 xml:space="preserve">справочную и нормативную литературу по ведению бухгалтерского </w:t>
      </w: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lastRenderedPageBreak/>
        <w:t>учета;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должностные инструкции работников бухгалтерии сельскохозяйственного предприятия;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стенд образцов проектов (работ) и исследовательских работ студентов;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стенд, отражающий систему организации бухгалтерского учета в хозяйстве;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инструкционные карты по проведению практических занятий и учебной практики;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журнал учета инструктажей по технике безопасности.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2C"/>
          <w:spacing w:val="4"/>
          <w:sz w:val="28"/>
          <w:szCs w:val="28"/>
          <w:lang w:eastAsia="ru-RU"/>
        </w:rPr>
        <w:t>журнал посещения занятий.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01C31"/>
          <w:spacing w:val="-6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31"/>
          <w:spacing w:val="-6"/>
          <w:sz w:val="28"/>
          <w:szCs w:val="28"/>
          <w:lang w:eastAsia="ru-RU"/>
        </w:rPr>
        <w:t>3. Состав и должностные функции работников учебной бухгалтерии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1"/>
          <w:spacing w:val="-3"/>
          <w:sz w:val="28"/>
          <w:szCs w:val="28"/>
          <w:lang w:eastAsia="ru-RU"/>
        </w:rPr>
        <w:t xml:space="preserve">Руководство учебной бухгалтерией осуществляет старший лаборант: </w:t>
      </w:r>
      <w:r w:rsidRPr="00976CB9">
        <w:rPr>
          <w:rFonts w:ascii="Times New Roman" w:hAnsi="Times New Roman"/>
          <w:color w:val="201C31"/>
          <w:spacing w:val="-4"/>
          <w:sz w:val="28"/>
          <w:szCs w:val="28"/>
          <w:lang w:eastAsia="ru-RU"/>
        </w:rPr>
        <w:t xml:space="preserve">назначаемый директором колледжа из числа наиболее </w:t>
      </w:r>
      <w:proofErr w:type="gramStart"/>
      <w:r w:rsidRPr="00976CB9">
        <w:rPr>
          <w:rFonts w:ascii="Times New Roman" w:hAnsi="Times New Roman"/>
          <w:color w:val="201C31"/>
          <w:spacing w:val="-4"/>
          <w:sz w:val="28"/>
          <w:szCs w:val="28"/>
          <w:lang w:eastAsia="ru-RU"/>
        </w:rPr>
        <w:t>опытных</w:t>
      </w:r>
      <w:proofErr w:type="gramEnd"/>
      <w:r w:rsidRPr="00976CB9">
        <w:rPr>
          <w:rFonts w:ascii="Times New Roman" w:hAnsi="Times New Roman"/>
          <w:color w:val="201C31"/>
          <w:spacing w:val="-6"/>
          <w:sz w:val="28"/>
          <w:szCs w:val="28"/>
          <w:lang w:eastAsia="ru-RU"/>
        </w:rPr>
        <w:t xml:space="preserve">, он же выполняет техническую </w:t>
      </w:r>
      <w:r w:rsidRPr="00976CB9">
        <w:rPr>
          <w:rFonts w:ascii="Times New Roman" w:hAnsi="Times New Roman"/>
          <w:color w:val="201C31"/>
          <w:spacing w:val="-5"/>
          <w:sz w:val="28"/>
          <w:szCs w:val="28"/>
          <w:lang w:eastAsia="ru-RU"/>
        </w:rPr>
        <w:t>работу по обслуживанию лаборатории.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31"/>
          <w:spacing w:val="-6"/>
          <w:sz w:val="28"/>
          <w:szCs w:val="28"/>
          <w:lang w:eastAsia="ru-RU"/>
        </w:rPr>
        <w:t>Старший лаборант обязан: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1"/>
          <w:spacing w:val="-5"/>
          <w:sz w:val="28"/>
          <w:szCs w:val="28"/>
          <w:lang w:eastAsia="ru-RU"/>
        </w:rPr>
        <w:t>разрабатывать текущие планы работы учебной бухгалтерии;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1"/>
          <w:spacing w:val="-3"/>
          <w:sz w:val="28"/>
          <w:szCs w:val="28"/>
          <w:lang w:eastAsia="ru-RU"/>
        </w:rPr>
        <w:t xml:space="preserve">организовывать работу по оснащению учебной бухгалтерии </w:t>
      </w:r>
      <w:r w:rsidRPr="00976CB9">
        <w:rPr>
          <w:rFonts w:ascii="Times New Roman" w:hAnsi="Times New Roman"/>
          <w:color w:val="201C31"/>
          <w:spacing w:val="-6"/>
          <w:sz w:val="28"/>
          <w:szCs w:val="28"/>
          <w:lang w:eastAsia="ru-RU"/>
        </w:rPr>
        <w:t xml:space="preserve">необходимыми средствами обучения, учебными принадлежностями, </w:t>
      </w:r>
      <w:r w:rsidRPr="00976CB9">
        <w:rPr>
          <w:rFonts w:ascii="Times New Roman" w:hAnsi="Times New Roman"/>
          <w:color w:val="201C31"/>
          <w:spacing w:val="-5"/>
          <w:sz w:val="28"/>
          <w:szCs w:val="28"/>
          <w:lang w:eastAsia="ru-RU"/>
        </w:rPr>
        <w:t>бланковыми материалами, нормативной и справочной литературой;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 xml:space="preserve">организовывать разработку и тиражирование инструкционных карт, </w:t>
      </w:r>
      <w:r w:rsidRPr="00976CB9">
        <w:rPr>
          <w:rFonts w:ascii="Times New Roman" w:hAnsi="Times New Roman"/>
          <w:color w:val="201C33"/>
          <w:spacing w:val="-6"/>
          <w:sz w:val="28"/>
          <w:szCs w:val="28"/>
          <w:lang w:eastAsia="ru-RU"/>
        </w:rPr>
        <w:t>методических рекомендаций по проведению занятий в учебной бухгалтерии;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4"/>
          <w:sz w:val="28"/>
          <w:szCs w:val="28"/>
          <w:lang w:eastAsia="ru-RU"/>
        </w:rPr>
        <w:t xml:space="preserve">пополнять учебную бухгалтерию копиями архивных бухгалтерских документов передовых хозяйств района, области, республики, используемых </w:t>
      </w: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>в учебно-воспитательном процессе учебного заведения;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2"/>
          <w:sz w:val="28"/>
          <w:szCs w:val="28"/>
          <w:lang w:eastAsia="ru-RU"/>
        </w:rPr>
        <w:t xml:space="preserve">руководить работой студентов, выполняющих работы в учебной </w:t>
      </w:r>
      <w:r w:rsidRPr="00976CB9">
        <w:rPr>
          <w:rFonts w:ascii="Times New Roman" w:hAnsi="Times New Roman"/>
          <w:color w:val="201C33"/>
          <w:spacing w:val="-8"/>
          <w:sz w:val="28"/>
          <w:szCs w:val="28"/>
          <w:lang w:eastAsia="ru-RU"/>
        </w:rPr>
        <w:t>бухгалтерии;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  <w:proofErr w:type="gramStart"/>
      <w:r w:rsidRPr="00976CB9">
        <w:rPr>
          <w:rFonts w:ascii="Times New Roman" w:hAnsi="Times New Roman"/>
          <w:color w:val="201C33"/>
          <w:spacing w:val="-8"/>
          <w:sz w:val="28"/>
          <w:szCs w:val="28"/>
          <w:lang w:eastAsia="ru-RU"/>
        </w:rPr>
        <w:t>отчитываться о</w:t>
      </w:r>
      <w:proofErr w:type="gramEnd"/>
      <w:r w:rsidRPr="00976CB9">
        <w:rPr>
          <w:rFonts w:ascii="Times New Roman" w:hAnsi="Times New Roman"/>
          <w:color w:val="201C33"/>
          <w:spacing w:val="-8"/>
          <w:sz w:val="28"/>
          <w:szCs w:val="28"/>
          <w:lang w:eastAsia="ru-RU"/>
        </w:rPr>
        <w:t xml:space="preserve"> проделанной работе за месяц зав. отделением.</w:t>
      </w:r>
    </w:p>
    <w:p w:rsidR="003E5BAF" w:rsidRPr="00976CB9" w:rsidRDefault="003E5BAF" w:rsidP="00C460A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iCs/>
          <w:color w:val="201C33"/>
          <w:spacing w:val="-5"/>
          <w:sz w:val="28"/>
          <w:szCs w:val="28"/>
          <w:lang w:eastAsia="ru-RU"/>
        </w:rPr>
        <w:t>Старший л</w:t>
      </w:r>
      <w:r w:rsidRPr="00976CB9">
        <w:rPr>
          <w:rFonts w:ascii="Times New Roman" w:hAnsi="Times New Roman"/>
          <w:b/>
          <w:bCs/>
          <w:color w:val="201C33"/>
          <w:spacing w:val="-5"/>
          <w:sz w:val="28"/>
          <w:szCs w:val="28"/>
          <w:lang w:eastAsia="ru-RU"/>
        </w:rPr>
        <w:t xml:space="preserve">аборант учебной бухгалтерии выполняет следующие виды </w:t>
      </w:r>
      <w:r w:rsidRPr="00976CB9">
        <w:rPr>
          <w:rFonts w:ascii="Times New Roman" w:hAnsi="Times New Roman"/>
          <w:b/>
          <w:bCs/>
          <w:color w:val="201C33"/>
          <w:spacing w:val="-11"/>
          <w:sz w:val="28"/>
          <w:szCs w:val="28"/>
          <w:lang w:eastAsia="ru-RU"/>
        </w:rPr>
        <w:t>работ: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>оформляет помещение учебной бухгалтерии;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4"/>
          <w:sz w:val="28"/>
          <w:szCs w:val="28"/>
          <w:lang w:eastAsia="ru-RU"/>
        </w:rPr>
        <w:t xml:space="preserve">следит за санитарным состоянием помещений и отдельных рабочих </w:t>
      </w:r>
      <w:r w:rsidRPr="00976CB9">
        <w:rPr>
          <w:rFonts w:ascii="Times New Roman" w:hAnsi="Times New Roman"/>
          <w:color w:val="201C33"/>
          <w:spacing w:val="-10"/>
          <w:sz w:val="28"/>
          <w:szCs w:val="28"/>
          <w:lang w:eastAsia="ru-RU"/>
        </w:rPr>
        <w:t>мест;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3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7"/>
          <w:sz w:val="28"/>
          <w:szCs w:val="28"/>
          <w:lang w:eastAsia="ru-RU"/>
        </w:rPr>
        <w:t xml:space="preserve">тиражирует учебно-методические материалы, используемые в работе </w:t>
      </w: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>учебной бухгалтерии, бланки учетной и отчетной документации;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219"/>
          <w:tab w:val="left" w:pos="3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1"/>
          <w:sz w:val="28"/>
          <w:szCs w:val="28"/>
          <w:lang w:eastAsia="ru-RU"/>
        </w:rPr>
        <w:t xml:space="preserve">готовит рабочие места для проведения занятий в учебной </w:t>
      </w:r>
      <w:r w:rsidRPr="00976CB9">
        <w:rPr>
          <w:rFonts w:ascii="Times New Roman" w:hAnsi="Times New Roman"/>
          <w:color w:val="201C33"/>
          <w:spacing w:val="-10"/>
          <w:sz w:val="28"/>
          <w:szCs w:val="28"/>
          <w:lang w:eastAsia="ru-RU"/>
        </w:rPr>
        <w:t>бухгалтерии;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 xml:space="preserve">проводит ремонт, обновляет учебные пособия, используемые в </w:t>
      </w:r>
      <w:r w:rsidRPr="00976CB9">
        <w:rPr>
          <w:rFonts w:ascii="Times New Roman" w:hAnsi="Times New Roman"/>
          <w:color w:val="201C33"/>
          <w:spacing w:val="-6"/>
          <w:sz w:val="28"/>
          <w:szCs w:val="28"/>
          <w:lang w:eastAsia="ru-RU"/>
        </w:rPr>
        <w:t>работе бухгалтерии;</w:t>
      </w:r>
    </w:p>
    <w:p w:rsidR="003E5BAF" w:rsidRPr="00976CB9" w:rsidRDefault="003E5BAF" w:rsidP="00C460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3"/>
          <w:sz w:val="28"/>
          <w:szCs w:val="28"/>
          <w:lang w:eastAsia="ru-RU"/>
        </w:rPr>
        <w:lastRenderedPageBreak/>
        <w:t xml:space="preserve">оказывает помощь учащимся в освоении практических навыков </w:t>
      </w: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>ведения бухгалтерского учета.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01C33"/>
          <w:spacing w:val="-4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33"/>
          <w:spacing w:val="-4"/>
          <w:sz w:val="28"/>
          <w:szCs w:val="28"/>
          <w:lang w:eastAsia="ru-RU"/>
        </w:rPr>
        <w:t>4. Планирование и организация работы учебной бухгалтерии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8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 xml:space="preserve">План работы учебной бухгалтерии составляется на учебный год в соответствии с ранее изданными рекомендациями по планированию работы учебных кабинетов и лабораторий. В нем отражаются все мероприятия, </w:t>
      </w:r>
      <w:r w:rsidRPr="00976CB9">
        <w:rPr>
          <w:rFonts w:ascii="Times New Roman" w:hAnsi="Times New Roman"/>
          <w:color w:val="201C33"/>
          <w:spacing w:val="1"/>
          <w:sz w:val="28"/>
          <w:szCs w:val="28"/>
          <w:lang w:eastAsia="ru-RU"/>
        </w:rPr>
        <w:t xml:space="preserve">намечаемые к выполнению в учебном году, указываются ответственные </w:t>
      </w:r>
      <w:r w:rsidRPr="00976CB9">
        <w:rPr>
          <w:rFonts w:ascii="Times New Roman" w:hAnsi="Times New Roman"/>
          <w:color w:val="201C33"/>
          <w:spacing w:val="-5"/>
          <w:sz w:val="28"/>
          <w:szCs w:val="28"/>
          <w:lang w:eastAsia="ru-RU"/>
        </w:rPr>
        <w:t>лица, сроки проведения, конечная цель работы.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01C37"/>
          <w:spacing w:val="3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37"/>
          <w:spacing w:val="3"/>
          <w:sz w:val="28"/>
          <w:szCs w:val="28"/>
          <w:lang w:eastAsia="ru-RU"/>
        </w:rPr>
        <w:t>5. Документация</w:t>
      </w:r>
    </w:p>
    <w:p w:rsidR="003E5BAF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01C37"/>
          <w:sz w:val="28"/>
          <w:szCs w:val="28"/>
          <w:lang w:eastAsia="ru-RU"/>
        </w:rPr>
      </w:pPr>
      <w:r w:rsidRPr="00976CB9">
        <w:rPr>
          <w:rFonts w:ascii="Times New Roman" w:hAnsi="Times New Roman"/>
          <w:b/>
          <w:bCs/>
          <w:color w:val="201C37"/>
          <w:sz w:val="28"/>
          <w:szCs w:val="28"/>
          <w:lang w:eastAsia="ru-RU"/>
        </w:rPr>
        <w:t>В учебной бухгалтерии ведется следующая документация:</w:t>
      </w:r>
    </w:p>
    <w:p w:rsidR="003E5BAF" w:rsidRPr="00976CB9" w:rsidRDefault="003E5BAF" w:rsidP="00C46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27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Годовой план работы учебной бухгалтерии.</w:t>
      </w:r>
    </w:p>
    <w:p w:rsidR="003E5BAF" w:rsidRPr="00976CB9" w:rsidRDefault="003E5BAF" w:rsidP="00C460A7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16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4"/>
          <w:sz w:val="28"/>
          <w:szCs w:val="28"/>
          <w:lang w:eastAsia="ru-RU"/>
        </w:rPr>
        <w:t xml:space="preserve">График проведения учебных и внеклассных мероприятий в </w:t>
      </w: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учебной бухгалтерии.</w:t>
      </w:r>
    </w:p>
    <w:p w:rsidR="003E5BAF" w:rsidRPr="00976CB9" w:rsidRDefault="003E5BAF" w:rsidP="00C460A7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15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1"/>
          <w:sz w:val="28"/>
          <w:szCs w:val="28"/>
          <w:lang w:eastAsia="ru-RU"/>
        </w:rPr>
        <w:t xml:space="preserve">Перечень умений и навыков, приобретаемых студентами в </w:t>
      </w: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процессе занятий в учебной бухгалтерии.</w:t>
      </w:r>
    </w:p>
    <w:p w:rsidR="003E5BAF" w:rsidRPr="00976CB9" w:rsidRDefault="003E5BAF" w:rsidP="00C460A7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18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Положение об учебной бухгалтерии.</w:t>
      </w:r>
    </w:p>
    <w:p w:rsidR="003E5BAF" w:rsidRPr="00976CB9" w:rsidRDefault="003E5BAF" w:rsidP="00C460A7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18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4"/>
          <w:sz w:val="28"/>
          <w:szCs w:val="28"/>
          <w:lang w:eastAsia="ru-RU"/>
        </w:rPr>
        <w:t>Инструкции по технике безопасности.</w:t>
      </w:r>
    </w:p>
    <w:p w:rsidR="003E5BAF" w:rsidRPr="00976CB9" w:rsidRDefault="003E5BAF" w:rsidP="00C460A7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20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4"/>
          <w:sz w:val="28"/>
          <w:szCs w:val="28"/>
          <w:lang w:eastAsia="ru-RU"/>
        </w:rPr>
        <w:t xml:space="preserve">Методические рекомендации по проведению занятий и </w:t>
      </w:r>
      <w:r w:rsidRPr="00976CB9">
        <w:rPr>
          <w:rFonts w:ascii="Times New Roman" w:hAnsi="Times New Roman"/>
          <w:color w:val="201C37"/>
          <w:spacing w:val="-6"/>
          <w:sz w:val="28"/>
          <w:szCs w:val="28"/>
          <w:lang w:eastAsia="ru-RU"/>
        </w:rPr>
        <w:t>внеклассных мероприятий.</w:t>
      </w:r>
    </w:p>
    <w:p w:rsidR="003E5BAF" w:rsidRPr="00976CB9" w:rsidRDefault="003E5BAF" w:rsidP="00C460A7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20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3"/>
          <w:sz w:val="28"/>
          <w:szCs w:val="28"/>
          <w:lang w:eastAsia="ru-RU"/>
        </w:rPr>
        <w:t xml:space="preserve">Журналы учета оборудования, учебных пособий учебной </w:t>
      </w: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бухгалтерии, журнал инструктажей по технике безопасности.</w:t>
      </w:r>
    </w:p>
    <w:p w:rsidR="003E5BAF" w:rsidRPr="00976CB9" w:rsidRDefault="003E5BAF" w:rsidP="00C460A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8. Журнал учета работы старшего лаборанта.</w:t>
      </w:r>
    </w:p>
    <w:p w:rsidR="003E5BAF" w:rsidRPr="00976CB9" w:rsidRDefault="003E5BAF" w:rsidP="00C460A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</w:pPr>
    </w:p>
    <w:p w:rsidR="003E5BAF" w:rsidRPr="00976CB9" w:rsidRDefault="003E5BAF" w:rsidP="00C460A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</w:pPr>
    </w:p>
    <w:p w:rsidR="003E5BAF" w:rsidRDefault="003E5BAF" w:rsidP="00C460A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</w:pP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Юрисконсульт ________________________</w:t>
      </w:r>
      <w:r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_________</w:t>
      </w:r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 xml:space="preserve"> С. Б. </w:t>
      </w:r>
      <w:proofErr w:type="spellStart"/>
      <w:r w:rsidRPr="00976CB9"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  <w:t>Джумашева</w:t>
      </w:r>
      <w:proofErr w:type="spellEnd"/>
    </w:p>
    <w:p w:rsidR="003E5BAF" w:rsidRDefault="003E5BAF" w:rsidP="00C460A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1C37"/>
          <w:spacing w:val="-5"/>
          <w:sz w:val="28"/>
          <w:szCs w:val="28"/>
          <w:lang w:eastAsia="ru-RU"/>
        </w:rPr>
      </w:pPr>
    </w:p>
    <w:sectPr w:rsidR="003E5BAF" w:rsidSect="00E46B13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0A" w:rsidRDefault="00DC7A0A">
      <w:r>
        <w:separator/>
      </w:r>
    </w:p>
  </w:endnote>
  <w:endnote w:type="continuationSeparator" w:id="0">
    <w:p w:rsidR="00DC7A0A" w:rsidRDefault="00DC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AF" w:rsidRDefault="00FE2CF0" w:rsidP="00CC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5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5BAF" w:rsidRDefault="003E5BAF" w:rsidP="00593B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AF" w:rsidRDefault="00FE2CF0" w:rsidP="00CC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5B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CDD">
      <w:rPr>
        <w:rStyle w:val="a9"/>
        <w:noProof/>
      </w:rPr>
      <w:t>4</w:t>
    </w:r>
    <w:r>
      <w:rPr>
        <w:rStyle w:val="a9"/>
      </w:rPr>
      <w:fldChar w:fldCharType="end"/>
    </w:r>
  </w:p>
  <w:p w:rsidR="003E5BAF" w:rsidRDefault="003E5BAF" w:rsidP="00593B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0A" w:rsidRDefault="00DC7A0A">
      <w:r>
        <w:separator/>
      </w:r>
    </w:p>
  </w:footnote>
  <w:footnote w:type="continuationSeparator" w:id="0">
    <w:p w:rsidR="00DC7A0A" w:rsidRDefault="00DC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E280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AF0B30"/>
    <w:multiLevelType w:val="hybridMultilevel"/>
    <w:tmpl w:val="8EA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56AF"/>
    <w:multiLevelType w:val="hybridMultilevel"/>
    <w:tmpl w:val="81F05E46"/>
    <w:lvl w:ilvl="0" w:tplc="A9BE673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2B36"/>
    <w:multiLevelType w:val="hybridMultilevel"/>
    <w:tmpl w:val="E60AA5EE"/>
    <w:lvl w:ilvl="0" w:tplc="A9BE673C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385482"/>
    <w:multiLevelType w:val="hybridMultilevel"/>
    <w:tmpl w:val="0B56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923FF"/>
    <w:multiLevelType w:val="hybridMultilevel"/>
    <w:tmpl w:val="F4EC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920A9"/>
    <w:multiLevelType w:val="singleLevel"/>
    <w:tmpl w:val="73D66B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35"/>
    <w:rsid w:val="00033E03"/>
    <w:rsid w:val="00035839"/>
    <w:rsid w:val="00074135"/>
    <w:rsid w:val="00136B12"/>
    <w:rsid w:val="00202E9F"/>
    <w:rsid w:val="00236148"/>
    <w:rsid w:val="002D2C40"/>
    <w:rsid w:val="003509A0"/>
    <w:rsid w:val="003C7D00"/>
    <w:rsid w:val="003E5BAF"/>
    <w:rsid w:val="00407D36"/>
    <w:rsid w:val="004425BB"/>
    <w:rsid w:val="004F3F5E"/>
    <w:rsid w:val="00504C80"/>
    <w:rsid w:val="005257C5"/>
    <w:rsid w:val="00593BCE"/>
    <w:rsid w:val="005B05A7"/>
    <w:rsid w:val="006D63B6"/>
    <w:rsid w:val="00730E45"/>
    <w:rsid w:val="00756163"/>
    <w:rsid w:val="0078366F"/>
    <w:rsid w:val="007D4ED0"/>
    <w:rsid w:val="007E59D2"/>
    <w:rsid w:val="008172F9"/>
    <w:rsid w:val="00825ECA"/>
    <w:rsid w:val="008744E1"/>
    <w:rsid w:val="008F0CDD"/>
    <w:rsid w:val="00902A72"/>
    <w:rsid w:val="00976CB9"/>
    <w:rsid w:val="009E7BC8"/>
    <w:rsid w:val="00A202BD"/>
    <w:rsid w:val="00A579DB"/>
    <w:rsid w:val="00A915EA"/>
    <w:rsid w:val="00B93E73"/>
    <w:rsid w:val="00C02C35"/>
    <w:rsid w:val="00C422F1"/>
    <w:rsid w:val="00C460A7"/>
    <w:rsid w:val="00C65EBE"/>
    <w:rsid w:val="00CC16A9"/>
    <w:rsid w:val="00CC673F"/>
    <w:rsid w:val="00DA5778"/>
    <w:rsid w:val="00DC7A0A"/>
    <w:rsid w:val="00E46B13"/>
    <w:rsid w:val="00E87B6A"/>
    <w:rsid w:val="00EB4DD6"/>
    <w:rsid w:val="00F6445C"/>
    <w:rsid w:val="00F82D52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509A0"/>
    <w:pPr>
      <w:keepNext/>
      <w:jc w:val="center"/>
      <w:outlineLvl w:val="0"/>
    </w:pPr>
    <w:rPr>
      <w:rFonts w:ascii="Times New Roman" w:hAnsi="Times New Roman"/>
      <w:b/>
      <w:bCs/>
      <w:iCs/>
      <w:sz w:val="26"/>
      <w:szCs w:val="26"/>
    </w:rPr>
  </w:style>
  <w:style w:type="character" w:customStyle="1" w:styleId="a5">
    <w:name w:val="Основной текст Знак"/>
    <w:link w:val="a4"/>
    <w:uiPriority w:val="99"/>
    <w:locked/>
    <w:rsid w:val="003509A0"/>
    <w:rPr>
      <w:rFonts w:ascii="Times New Roman" w:hAnsi="Times New Roman" w:cs="Times New Roman"/>
      <w:b/>
      <w:bCs/>
      <w:iCs/>
      <w:sz w:val="26"/>
      <w:szCs w:val="26"/>
    </w:rPr>
  </w:style>
  <w:style w:type="paragraph" w:styleId="a6">
    <w:name w:val="List Paragraph"/>
    <w:basedOn w:val="a"/>
    <w:uiPriority w:val="99"/>
    <w:qFormat/>
    <w:rsid w:val="003C7D00"/>
    <w:pPr>
      <w:ind w:left="720"/>
      <w:contextualSpacing/>
    </w:pPr>
  </w:style>
  <w:style w:type="paragraph" w:styleId="a7">
    <w:name w:val="footer"/>
    <w:basedOn w:val="a"/>
    <w:link w:val="a8"/>
    <w:uiPriority w:val="99"/>
    <w:rsid w:val="00593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C5B81"/>
    <w:rPr>
      <w:lang w:eastAsia="en-US"/>
    </w:rPr>
  </w:style>
  <w:style w:type="character" w:styleId="a9">
    <w:name w:val="page number"/>
    <w:uiPriority w:val="99"/>
    <w:rsid w:val="00593BCE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46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6B1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4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6B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2015-05-28T12:35:00Z</cp:lastPrinted>
  <dcterms:created xsi:type="dcterms:W3CDTF">2012-08-22T07:51:00Z</dcterms:created>
  <dcterms:modified xsi:type="dcterms:W3CDTF">2015-05-28T12:35:00Z</dcterms:modified>
</cp:coreProperties>
</file>