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E" w:rsidRPr="00F56608" w:rsidRDefault="00C5316E" w:rsidP="00060A2C">
      <w:pPr>
        <w:keepNext/>
        <w:jc w:val="center"/>
        <w:outlineLvl w:val="0"/>
        <w:rPr>
          <w:bCs/>
          <w:iCs/>
          <w:sz w:val="26"/>
          <w:szCs w:val="26"/>
        </w:rPr>
      </w:pPr>
      <w:r w:rsidRPr="00F56608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C5316E" w:rsidRPr="00123111" w:rsidRDefault="00C5316E" w:rsidP="00060A2C">
      <w:pPr>
        <w:jc w:val="center"/>
        <w:rPr>
          <w:bCs/>
          <w:iCs/>
          <w:lang w:eastAsia="en-US"/>
        </w:rPr>
      </w:pPr>
      <w:r w:rsidRPr="00123111">
        <w:rPr>
          <w:bCs/>
          <w:iCs/>
          <w:lang w:eastAsia="en-US"/>
        </w:rPr>
        <w:t>Башантинский колледж им. Ф.Г. Попова (филиал)</w:t>
      </w:r>
    </w:p>
    <w:p w:rsidR="00C5316E" w:rsidRPr="00123111" w:rsidRDefault="00C5316E" w:rsidP="00060A2C">
      <w:pPr>
        <w:jc w:val="center"/>
        <w:rPr>
          <w:bCs/>
          <w:iCs/>
          <w:lang w:eastAsia="en-US"/>
        </w:rPr>
      </w:pPr>
      <w:r w:rsidRPr="00123111">
        <w:rPr>
          <w:bCs/>
          <w:iCs/>
          <w:lang w:eastAsia="en-US"/>
        </w:rPr>
        <w:t xml:space="preserve"> федерального государственного бюджетного образовательного учреждения</w:t>
      </w:r>
    </w:p>
    <w:p w:rsidR="00C5316E" w:rsidRPr="00123111" w:rsidRDefault="00C5316E" w:rsidP="00060A2C">
      <w:pPr>
        <w:jc w:val="center"/>
        <w:rPr>
          <w:bCs/>
          <w:iCs/>
          <w:lang w:eastAsia="en-US"/>
        </w:rPr>
      </w:pPr>
      <w:r w:rsidRPr="00123111">
        <w:rPr>
          <w:bCs/>
          <w:iCs/>
          <w:lang w:eastAsia="en-US"/>
        </w:rPr>
        <w:t>высшего профессионального образования</w:t>
      </w:r>
    </w:p>
    <w:p w:rsidR="00C5316E" w:rsidRPr="00123111" w:rsidRDefault="00C5316E" w:rsidP="00060A2C">
      <w:pPr>
        <w:jc w:val="center"/>
        <w:rPr>
          <w:bCs/>
          <w:iCs/>
          <w:lang w:eastAsia="en-US"/>
        </w:rPr>
      </w:pPr>
      <w:r w:rsidRPr="00123111">
        <w:rPr>
          <w:bCs/>
          <w:iCs/>
          <w:lang w:eastAsia="en-US"/>
        </w:rPr>
        <w:t>«Калмыцкий государственный университет»</w:t>
      </w:r>
    </w:p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722F4A" w:rsidRDefault="00722F4A" w:rsidP="00060A2C">
      <w:pPr>
        <w:spacing w:line="276" w:lineRule="auto"/>
        <w:jc w:val="center"/>
        <w:rPr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val="en-US" w:eastAsia="en-US"/>
        </w:rPr>
      </w:pPr>
    </w:p>
    <w:p w:rsidR="00374BAD" w:rsidRDefault="00374BAD" w:rsidP="00060A2C">
      <w:pPr>
        <w:spacing w:line="276" w:lineRule="auto"/>
        <w:jc w:val="center"/>
        <w:rPr>
          <w:lang w:val="en-US" w:eastAsia="en-US"/>
        </w:rPr>
      </w:pPr>
    </w:p>
    <w:p w:rsidR="00374BAD" w:rsidRPr="00374BAD" w:rsidRDefault="00374BAD" w:rsidP="00060A2C">
      <w:pPr>
        <w:spacing w:line="276" w:lineRule="auto"/>
        <w:jc w:val="center"/>
        <w:rPr>
          <w:lang w:val="en-US" w:eastAsia="en-US"/>
        </w:rPr>
      </w:pPr>
    </w:p>
    <w:tbl>
      <w:tblPr>
        <w:tblW w:w="9889" w:type="dxa"/>
        <w:tblLook w:val="00A0"/>
      </w:tblPr>
      <w:tblGrid>
        <w:gridCol w:w="5070"/>
        <w:gridCol w:w="4819"/>
      </w:tblGrid>
      <w:tr w:rsidR="00374BAD" w:rsidRPr="00B03580" w:rsidTr="005B7231">
        <w:tc>
          <w:tcPr>
            <w:tcW w:w="5070" w:type="dxa"/>
          </w:tcPr>
          <w:p w:rsidR="00374BAD" w:rsidRPr="00B03580" w:rsidRDefault="00374BAD" w:rsidP="005B7231">
            <w:pPr>
              <w:rPr>
                <w:b/>
              </w:rPr>
            </w:pPr>
            <w:r w:rsidRPr="00B03580">
              <w:rPr>
                <w:b/>
              </w:rPr>
              <w:t>РАССМОТРЕНО</w:t>
            </w:r>
          </w:p>
          <w:p w:rsidR="00374BAD" w:rsidRPr="00B03580" w:rsidRDefault="00374BAD" w:rsidP="005B7231">
            <w:r w:rsidRPr="00B03580">
              <w:t xml:space="preserve">на заседании педагогического </w:t>
            </w:r>
            <w:proofErr w:type="gramStart"/>
            <w:r w:rsidRPr="00B03580">
              <w:rPr>
                <w:lang w:val="en-US"/>
              </w:rPr>
              <w:t>c</w:t>
            </w:r>
            <w:proofErr w:type="spellStart"/>
            <w:proofErr w:type="gramEnd"/>
            <w:r w:rsidRPr="00B03580">
              <w:t>овета</w:t>
            </w:r>
            <w:proofErr w:type="spellEnd"/>
          </w:p>
          <w:p w:rsidR="00374BAD" w:rsidRPr="00B03580" w:rsidRDefault="00374BAD" w:rsidP="005B7231">
            <w:r w:rsidRPr="00B03580">
              <w:t>Протокол от «__ » _____201_ г. № ___</w:t>
            </w:r>
          </w:p>
        </w:tc>
        <w:tc>
          <w:tcPr>
            <w:tcW w:w="4819" w:type="dxa"/>
          </w:tcPr>
          <w:p w:rsidR="00374BAD" w:rsidRPr="00F60049" w:rsidRDefault="00374BAD" w:rsidP="005B7231">
            <w:pPr>
              <w:ind w:hanging="108"/>
              <w:jc w:val="both"/>
              <w:rPr>
                <w:b/>
                <w:bCs/>
                <w:iCs/>
              </w:rPr>
            </w:pPr>
            <w:r w:rsidRPr="00F60049">
              <w:rPr>
                <w:b/>
                <w:bCs/>
                <w:iCs/>
              </w:rPr>
              <w:t>УТВЕРЖДАЮ</w:t>
            </w:r>
          </w:p>
          <w:p w:rsidR="00374BAD" w:rsidRPr="00F60049" w:rsidRDefault="00374BAD" w:rsidP="005B7231">
            <w:pPr>
              <w:ind w:hanging="108"/>
              <w:jc w:val="both"/>
              <w:rPr>
                <w:bCs/>
                <w:iCs/>
              </w:rPr>
            </w:pPr>
            <w:r w:rsidRPr="00F60049">
              <w:rPr>
                <w:bCs/>
                <w:iCs/>
              </w:rPr>
              <w:t xml:space="preserve">Директор БК </w:t>
            </w:r>
            <w:proofErr w:type="spellStart"/>
            <w:r w:rsidRPr="00F60049">
              <w:rPr>
                <w:bCs/>
                <w:iCs/>
              </w:rPr>
              <w:t>им.Ф.Г.Попова</w:t>
            </w:r>
            <w:proofErr w:type="spellEnd"/>
          </w:p>
          <w:p w:rsidR="00374BAD" w:rsidRPr="00F60049" w:rsidRDefault="00374BAD" w:rsidP="005B7231">
            <w:pPr>
              <w:ind w:hanging="108"/>
              <w:jc w:val="both"/>
              <w:rPr>
                <w:bCs/>
                <w:iCs/>
              </w:rPr>
            </w:pPr>
            <w:r w:rsidRPr="00F60049">
              <w:rPr>
                <w:bCs/>
                <w:iCs/>
              </w:rPr>
              <w:t>(филиал) ФГБОУ ВПО «КалмГУ»</w:t>
            </w:r>
          </w:p>
          <w:p w:rsidR="00374BAD" w:rsidRPr="00F60049" w:rsidRDefault="00374BAD" w:rsidP="005B7231">
            <w:pPr>
              <w:ind w:hanging="108"/>
              <w:jc w:val="both"/>
              <w:rPr>
                <w:bCs/>
                <w:iCs/>
              </w:rPr>
            </w:pPr>
            <w:r w:rsidRPr="00F60049">
              <w:rPr>
                <w:bCs/>
                <w:iCs/>
              </w:rPr>
              <w:t xml:space="preserve">____________ </w:t>
            </w:r>
            <w:proofErr w:type="spellStart"/>
            <w:r w:rsidRPr="00F60049">
              <w:rPr>
                <w:bCs/>
                <w:iCs/>
              </w:rPr>
              <w:t>В.У.Эдгеев</w:t>
            </w:r>
            <w:proofErr w:type="spellEnd"/>
          </w:p>
          <w:p w:rsidR="00374BAD" w:rsidRPr="00B03580" w:rsidRDefault="00374BAD" w:rsidP="005B7231">
            <w:pPr>
              <w:ind w:hanging="108"/>
            </w:pPr>
            <w:r w:rsidRPr="00F60049">
              <w:rPr>
                <w:bCs/>
                <w:iCs/>
              </w:rPr>
              <w:t xml:space="preserve"> «____»_________201__г.</w:t>
            </w:r>
            <w:r w:rsidR="002E2E21">
              <w:rPr>
                <w:bCs/>
                <w:iCs/>
              </w:rPr>
              <w:t xml:space="preserve"> №____</w:t>
            </w:r>
          </w:p>
        </w:tc>
      </w:tr>
    </w:tbl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C5316E" w:rsidRPr="00123111" w:rsidRDefault="00C5316E" w:rsidP="00060A2C">
      <w:pPr>
        <w:spacing w:line="276" w:lineRule="auto"/>
        <w:jc w:val="center"/>
        <w:rPr>
          <w:lang w:eastAsia="en-US"/>
        </w:rPr>
      </w:pPr>
    </w:p>
    <w:p w:rsidR="00C5316E" w:rsidRPr="00123111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Pr="00123111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</w:p>
    <w:p w:rsidR="00C5316E" w:rsidRDefault="00C5316E" w:rsidP="00060A2C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2B2209">
        <w:rPr>
          <w:b/>
          <w:sz w:val="32"/>
          <w:szCs w:val="32"/>
          <w:lang w:eastAsia="en-US"/>
        </w:rPr>
        <w:t>П</w:t>
      </w:r>
      <w:r>
        <w:rPr>
          <w:b/>
          <w:sz w:val="32"/>
          <w:szCs w:val="32"/>
          <w:lang w:eastAsia="en-US"/>
        </w:rPr>
        <w:t xml:space="preserve">ОЛОЖЕНИЕ </w:t>
      </w:r>
    </w:p>
    <w:p w:rsidR="00C5316E" w:rsidRDefault="00C5316E" w:rsidP="00060A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 преподавателе колледжа</w:t>
      </w:r>
    </w:p>
    <w:p w:rsidR="00C5316E" w:rsidRPr="00123111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Pr="00123111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Pr="00123111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Pr="00123111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Pr="00123111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Pr="00123111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Pr="00123111" w:rsidRDefault="00C5316E" w:rsidP="00060A2C">
      <w:pPr>
        <w:spacing w:line="276" w:lineRule="auto"/>
        <w:jc w:val="center"/>
        <w:rPr>
          <w:b/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eastAsia="en-US"/>
        </w:rPr>
      </w:pPr>
    </w:p>
    <w:p w:rsidR="00C5316E" w:rsidRDefault="00C5316E" w:rsidP="00060A2C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Г</w:t>
      </w:r>
      <w:r w:rsidRPr="00123111">
        <w:rPr>
          <w:lang w:eastAsia="en-US"/>
        </w:rPr>
        <w:t>ородовиковск</w:t>
      </w:r>
    </w:p>
    <w:p w:rsidR="00C5316E" w:rsidRDefault="00C5316E" w:rsidP="00CD5CD1">
      <w:pPr>
        <w:numPr>
          <w:ilvl w:val="0"/>
          <w:numId w:val="9"/>
        </w:numPr>
        <w:tabs>
          <w:tab w:val="num" w:pos="360"/>
        </w:tabs>
        <w:ind w:left="360"/>
        <w:jc w:val="center"/>
      </w:pPr>
      <w:r w:rsidRPr="00BD434A">
        <w:rPr>
          <w:b/>
        </w:rPr>
        <w:lastRenderedPageBreak/>
        <w:t>Общие положения</w:t>
      </w:r>
    </w:p>
    <w:p w:rsidR="00C5316E" w:rsidRPr="001A5433" w:rsidRDefault="00C5316E" w:rsidP="001A5433">
      <w:pPr>
        <w:ind w:firstLine="851"/>
        <w:jc w:val="both"/>
      </w:pPr>
      <w:r w:rsidRPr="001A5433">
        <w:rPr>
          <w:b/>
        </w:rPr>
        <w:t xml:space="preserve">1. </w:t>
      </w:r>
      <w:r w:rsidRPr="001A5433">
        <w:t>Нормативно-правовая база педагогической деятельности преподавателей Башантинского колледжа им. Ф.Г.Попова (филиал</w:t>
      </w:r>
      <w:r w:rsidR="00374BAD">
        <w:t>а</w:t>
      </w:r>
      <w:r w:rsidRPr="001A5433">
        <w:t>) ФГБОУ ВПО «КалмГУ» (далее Колледж).</w:t>
      </w:r>
    </w:p>
    <w:p w:rsidR="00C5316E" w:rsidRPr="001A5433" w:rsidRDefault="00C5316E" w:rsidP="00A1785D">
      <w:pPr>
        <w:ind w:firstLine="851"/>
        <w:jc w:val="both"/>
      </w:pPr>
      <w:r w:rsidRPr="001A5433">
        <w:t>В своей деятельности преподаватель руководствуется:</w:t>
      </w:r>
    </w:p>
    <w:p w:rsidR="00374BAD" w:rsidRDefault="00C5316E" w:rsidP="001A5433">
      <w:pPr>
        <w:numPr>
          <w:ilvl w:val="0"/>
          <w:numId w:val="10"/>
        </w:numPr>
        <w:tabs>
          <w:tab w:val="clear" w:pos="1068"/>
          <w:tab w:val="num" w:pos="709"/>
        </w:tabs>
        <w:ind w:left="0" w:firstLine="0"/>
        <w:jc w:val="both"/>
      </w:pPr>
      <w:r w:rsidRPr="001A5433">
        <w:t>Кон</w:t>
      </w:r>
      <w:r w:rsidR="00374BAD">
        <w:t>ституцией Российской Федерации</w:t>
      </w:r>
      <w:r w:rsidR="00072FDC">
        <w:t>;</w:t>
      </w:r>
      <w:r w:rsidR="00EB7ECA">
        <w:t xml:space="preserve"> </w:t>
      </w:r>
      <w:r w:rsidR="00374BAD">
        <w:t>Федеральным законом от 29.12.2012 г. №273-ФЗ «Об образовании в Российской Федерации»</w:t>
      </w:r>
      <w:r w:rsidR="00072FDC">
        <w:t>;</w:t>
      </w:r>
    </w:p>
    <w:p w:rsidR="00374BAD" w:rsidRDefault="00374BAD" w:rsidP="001A5433">
      <w:pPr>
        <w:numPr>
          <w:ilvl w:val="0"/>
          <w:numId w:val="10"/>
        </w:numPr>
        <w:tabs>
          <w:tab w:val="clear" w:pos="1068"/>
          <w:tab w:val="num" w:pos="709"/>
        </w:tabs>
        <w:ind w:left="0" w:firstLine="0"/>
        <w:jc w:val="both"/>
      </w:pPr>
      <w:r>
        <w:t>Положением о Башантинском колледже им.</w:t>
      </w:r>
      <w:r w:rsidR="00072FDC">
        <w:t xml:space="preserve"> </w:t>
      </w:r>
      <w:r>
        <w:t>Ф.Г.</w:t>
      </w:r>
      <w:r w:rsidR="00072FDC">
        <w:t xml:space="preserve"> </w:t>
      </w:r>
      <w:r>
        <w:t>Попова (филиале) ФГБОУ ВПО «КалмГУ»</w:t>
      </w:r>
      <w:r w:rsidR="00D96AA3">
        <w:t>;</w:t>
      </w:r>
    </w:p>
    <w:p w:rsidR="00C5316E" w:rsidRPr="001A5433" w:rsidRDefault="00072FDC" w:rsidP="001A5433">
      <w:pPr>
        <w:numPr>
          <w:ilvl w:val="0"/>
          <w:numId w:val="10"/>
        </w:numPr>
        <w:tabs>
          <w:tab w:val="clear" w:pos="1068"/>
          <w:tab w:val="num" w:pos="709"/>
        </w:tabs>
        <w:ind w:left="142" w:hanging="142"/>
        <w:jc w:val="both"/>
      </w:pPr>
      <w:r w:rsidRPr="00F03598">
        <w:rPr>
          <w:bCs/>
          <w:color w:val="000000" w:themeColor="text1"/>
        </w:rPr>
        <w:t>Приказ</w:t>
      </w:r>
      <w:r w:rsidR="00D96AA3" w:rsidRPr="00F03598">
        <w:rPr>
          <w:bCs/>
          <w:color w:val="000000" w:themeColor="text1"/>
        </w:rPr>
        <w:t>ом</w:t>
      </w:r>
      <w:r w:rsidRPr="00F03598">
        <w:rPr>
          <w:bCs/>
          <w:color w:val="000000" w:themeColor="text1"/>
        </w:rPr>
        <w:t xml:space="preserve"> Министерства образования и науки Российской Федерации (Минобрнауки России) от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D96AA3" w:rsidRPr="00F03598">
        <w:rPr>
          <w:bCs/>
          <w:color w:val="000000" w:themeColor="text1"/>
        </w:rPr>
        <w:t xml:space="preserve">, </w:t>
      </w:r>
      <w:r w:rsidR="00374BAD" w:rsidRPr="00F03598">
        <w:rPr>
          <w:color w:val="000000" w:themeColor="text1"/>
        </w:rPr>
        <w:t>Т</w:t>
      </w:r>
      <w:r w:rsidR="00C5316E" w:rsidRPr="00F03598">
        <w:rPr>
          <w:color w:val="000000" w:themeColor="text1"/>
        </w:rPr>
        <w:t>арифно-квалификационной характеристикой по должности «преподаватель»;</w:t>
      </w:r>
      <w:r w:rsidR="00C5316E" w:rsidRPr="001A5433">
        <w:t>Указами Президента РФ, решениями Правительства РФ и Правительства Республики Калмыкия;</w:t>
      </w:r>
    </w:p>
    <w:p w:rsidR="00C5316E" w:rsidRPr="001A5433" w:rsidRDefault="00374BAD" w:rsidP="001A5433">
      <w:pPr>
        <w:numPr>
          <w:ilvl w:val="0"/>
          <w:numId w:val="10"/>
        </w:numPr>
        <w:tabs>
          <w:tab w:val="clear" w:pos="1068"/>
          <w:tab w:val="num" w:pos="709"/>
        </w:tabs>
        <w:ind w:left="0" w:firstLine="0"/>
        <w:jc w:val="both"/>
      </w:pPr>
      <w:r>
        <w:t>Р</w:t>
      </w:r>
      <w:r w:rsidR="00C5316E" w:rsidRPr="001A5433">
        <w:t>ешениями Министерства образования и науки РФ;</w:t>
      </w:r>
    </w:p>
    <w:p w:rsidR="00C5316E" w:rsidRPr="001A5433" w:rsidRDefault="00374BAD" w:rsidP="001A5433">
      <w:pPr>
        <w:numPr>
          <w:ilvl w:val="0"/>
          <w:numId w:val="10"/>
        </w:numPr>
        <w:tabs>
          <w:tab w:val="clear" w:pos="1068"/>
          <w:tab w:val="num" w:pos="709"/>
        </w:tabs>
        <w:ind w:left="0" w:firstLine="0"/>
        <w:jc w:val="both"/>
      </w:pPr>
      <w:r>
        <w:t>Л</w:t>
      </w:r>
      <w:r w:rsidR="00C5316E" w:rsidRPr="001A5433">
        <w:t xml:space="preserve">окальными актами </w:t>
      </w:r>
      <w:r>
        <w:t>колледжа</w:t>
      </w:r>
      <w:r w:rsidR="00C5316E" w:rsidRPr="001A5433">
        <w:t>;</w:t>
      </w:r>
    </w:p>
    <w:p w:rsidR="00C5316E" w:rsidRPr="001A5433" w:rsidRDefault="00C5316E" w:rsidP="001A5433">
      <w:pPr>
        <w:numPr>
          <w:ilvl w:val="0"/>
          <w:numId w:val="10"/>
        </w:numPr>
        <w:tabs>
          <w:tab w:val="clear" w:pos="1068"/>
          <w:tab w:val="num" w:pos="709"/>
        </w:tabs>
        <w:ind w:left="0" w:firstLine="0"/>
        <w:jc w:val="both"/>
      </w:pPr>
      <w:r w:rsidRPr="001A5433">
        <w:t>Правилами внутреннего трудового распорядка БК (филиал</w:t>
      </w:r>
      <w:r w:rsidR="00374BAD">
        <w:t>а</w:t>
      </w:r>
      <w:r w:rsidRPr="001A5433">
        <w:t>) ФГБОУ ВПО «КалмГУ»;</w:t>
      </w:r>
    </w:p>
    <w:p w:rsidR="00C5316E" w:rsidRPr="001A5433" w:rsidRDefault="00374BAD" w:rsidP="001A5433">
      <w:pPr>
        <w:numPr>
          <w:ilvl w:val="0"/>
          <w:numId w:val="10"/>
        </w:numPr>
        <w:tabs>
          <w:tab w:val="clear" w:pos="1068"/>
          <w:tab w:val="num" w:pos="709"/>
        </w:tabs>
        <w:ind w:left="0" w:firstLine="0"/>
        <w:jc w:val="both"/>
      </w:pPr>
      <w:r>
        <w:t>П</w:t>
      </w:r>
      <w:r w:rsidR="00C5316E" w:rsidRPr="001A5433">
        <w:t>равилами и нормами охраны труда, техники безопасности и противопожарной защиты;</w:t>
      </w:r>
    </w:p>
    <w:p w:rsidR="00C5316E" w:rsidRPr="001A5433" w:rsidRDefault="00374BAD" w:rsidP="001A5433">
      <w:pPr>
        <w:numPr>
          <w:ilvl w:val="0"/>
          <w:numId w:val="10"/>
        </w:numPr>
        <w:tabs>
          <w:tab w:val="clear" w:pos="1068"/>
          <w:tab w:val="num" w:pos="709"/>
        </w:tabs>
        <w:ind w:left="0" w:firstLine="0"/>
        <w:jc w:val="both"/>
      </w:pPr>
      <w:r>
        <w:t>П</w:t>
      </w:r>
      <w:r w:rsidR="00C5316E" w:rsidRPr="001A5433">
        <w:t>риказами и распоряжениями директора Колледжа;</w:t>
      </w:r>
      <w:r w:rsidR="00F03598">
        <w:t xml:space="preserve"> </w:t>
      </w:r>
      <w:r>
        <w:t>Т</w:t>
      </w:r>
      <w:r w:rsidR="00C5316E" w:rsidRPr="001A5433">
        <w:t>рудовым договором;</w:t>
      </w:r>
    </w:p>
    <w:p w:rsidR="00C5316E" w:rsidRDefault="00C5316E" w:rsidP="001A5433">
      <w:pPr>
        <w:numPr>
          <w:ilvl w:val="0"/>
          <w:numId w:val="10"/>
        </w:numPr>
        <w:tabs>
          <w:tab w:val="clear" w:pos="1068"/>
          <w:tab w:val="num" w:pos="709"/>
        </w:tabs>
        <w:ind w:left="0" w:firstLine="0"/>
        <w:jc w:val="both"/>
      </w:pPr>
      <w:r w:rsidRPr="001A5433">
        <w:t>Должностной инструкцией преподавателя.</w:t>
      </w:r>
    </w:p>
    <w:p w:rsidR="00EB7ECA" w:rsidRPr="001A5433" w:rsidRDefault="00EB7ECA" w:rsidP="00EB7ECA">
      <w:pPr>
        <w:jc w:val="both"/>
      </w:pPr>
    </w:p>
    <w:p w:rsidR="00EB7ECA" w:rsidRDefault="00C5316E" w:rsidP="00A1785D">
      <w:pPr>
        <w:ind w:left="851" w:hanging="851"/>
        <w:jc w:val="center"/>
        <w:rPr>
          <w:b/>
        </w:rPr>
      </w:pPr>
      <w:r w:rsidRPr="001A5433">
        <w:rPr>
          <w:b/>
        </w:rPr>
        <w:t xml:space="preserve">2. Определение </w:t>
      </w:r>
      <w:proofErr w:type="gramStart"/>
      <w:r w:rsidRPr="001A5433">
        <w:rPr>
          <w:b/>
        </w:rPr>
        <w:t>профессионально-должностного</w:t>
      </w:r>
      <w:proofErr w:type="gramEnd"/>
      <w:r w:rsidRPr="001A5433">
        <w:rPr>
          <w:b/>
        </w:rPr>
        <w:t xml:space="preserve"> </w:t>
      </w:r>
    </w:p>
    <w:p w:rsidR="00C5316E" w:rsidRPr="001A5433" w:rsidRDefault="00C5316E" w:rsidP="00A1785D">
      <w:pPr>
        <w:ind w:left="851" w:hanging="851"/>
        <w:jc w:val="center"/>
      </w:pPr>
      <w:r w:rsidRPr="001A5433">
        <w:rPr>
          <w:b/>
        </w:rPr>
        <w:t>статуса преподавателя Колледжа</w:t>
      </w:r>
    </w:p>
    <w:p w:rsidR="00C5316E" w:rsidRPr="001A5433" w:rsidRDefault="00C5316E" w:rsidP="001A5433">
      <w:pPr>
        <w:ind w:firstLine="851"/>
        <w:jc w:val="both"/>
      </w:pPr>
      <w:r w:rsidRPr="001A5433">
        <w:t>2.1.</w:t>
      </w:r>
      <w:r w:rsidRPr="001A5433">
        <w:tab/>
        <w:t>Преподаватель – педагогический работник, занимающийся преподавательской деятельностью по основной должности, совмещению или совместительству. Все педагогические работники, имеющие педагогическую нагрузку преподавателя, относятся к категории «преподаватель».</w:t>
      </w:r>
    </w:p>
    <w:p w:rsidR="00C5316E" w:rsidRPr="001A5433" w:rsidRDefault="00C5316E" w:rsidP="001A5433">
      <w:pPr>
        <w:ind w:firstLine="851"/>
        <w:jc w:val="both"/>
      </w:pPr>
      <w:r w:rsidRPr="001A5433">
        <w:t>2.2. Преподаватель Колледжа призван обеспечивать реализацию стратегической цели среднего профессионального образования – подготовку квалифицированного специалиста, конкурентоспособного на рынке труда, свободно владеющего своей профессией, ориентированного в смежных областях профессиональной деятельности, способного к постоянному профессиональному росту, социальной и профессиональной мобильности.</w:t>
      </w:r>
    </w:p>
    <w:p w:rsidR="00C5316E" w:rsidRDefault="00BE501D" w:rsidP="00EB7ECA">
      <w:pPr>
        <w:ind w:firstLine="851"/>
        <w:jc w:val="both"/>
      </w:pPr>
      <w:r w:rsidRPr="001A5433">
        <w:t>2.3.</w:t>
      </w:r>
      <w:r w:rsidR="00C5316E" w:rsidRPr="001A5433">
        <w:t>Преподаватель колледжа принимается на работу по контракту из числа лиц имеющих среднее профессиональное или высшее образование.</w:t>
      </w:r>
    </w:p>
    <w:p w:rsidR="00F03598" w:rsidRPr="001A5433" w:rsidRDefault="00F03598" w:rsidP="00EB7ECA">
      <w:pPr>
        <w:ind w:firstLine="851"/>
        <w:jc w:val="both"/>
      </w:pPr>
    </w:p>
    <w:p w:rsidR="00C5316E" w:rsidRPr="001A5433" w:rsidRDefault="00C5316E" w:rsidP="00A1785D">
      <w:pPr>
        <w:ind w:firstLine="851"/>
        <w:jc w:val="center"/>
        <w:rPr>
          <w:b/>
        </w:rPr>
      </w:pPr>
      <w:r w:rsidRPr="001A5433">
        <w:rPr>
          <w:b/>
        </w:rPr>
        <w:t>3. Социальные права и гарантии по должности «преподаватель»</w:t>
      </w:r>
    </w:p>
    <w:p w:rsidR="00C5316E" w:rsidRPr="001A5433" w:rsidRDefault="00BE501D" w:rsidP="001A5433">
      <w:pPr>
        <w:ind w:firstLine="851"/>
        <w:jc w:val="both"/>
      </w:pPr>
      <w:r w:rsidRPr="001A5433">
        <w:t xml:space="preserve">3.1. </w:t>
      </w:r>
      <w:r w:rsidR="00C5316E" w:rsidRPr="001A5433">
        <w:t xml:space="preserve">Трудовые отношения преподавателей Колледжа и работодателя в лице директора Колледжа регламентируются трудовым договором. Условия </w:t>
      </w:r>
      <w:r w:rsidR="00C5316E" w:rsidRPr="001A5433">
        <w:lastRenderedPageBreak/>
        <w:t>трудового договора не могут противоречить законодательству Российской Федерации.</w:t>
      </w:r>
    </w:p>
    <w:p w:rsidR="00C5316E" w:rsidRPr="001A5433" w:rsidRDefault="00BE501D" w:rsidP="001A5433">
      <w:pPr>
        <w:ind w:firstLine="851"/>
        <w:jc w:val="both"/>
      </w:pPr>
      <w:r w:rsidRPr="001A5433">
        <w:t>3.2.</w:t>
      </w:r>
      <w:r w:rsidR="00C5316E" w:rsidRPr="001A5433">
        <w:t>Преподаватель Колледжа назначается на должность и освобождается от исполнения должностных обязанностей директором. При наличии вакантных мест преимущество имеют лица с высшим профессиональным образованием и опытом работы в профессиональных образовательных учреждениях (НПО и СПО). При проведении конкурса на вакантные места, вне конкурса назначаются на должность лица, обучающиеся в аспирантуре или закончившие её, а также соискатели учёной степень кандидата наук.</w:t>
      </w:r>
    </w:p>
    <w:p w:rsidR="00C5316E" w:rsidRPr="001A5433" w:rsidRDefault="00C5316E" w:rsidP="001A5433">
      <w:pPr>
        <w:ind w:firstLine="851"/>
        <w:jc w:val="both"/>
      </w:pPr>
      <w:r w:rsidRPr="001A5433">
        <w:t>3.</w:t>
      </w:r>
      <w:r w:rsidR="00BE501D" w:rsidRPr="001A5433">
        <w:t>3</w:t>
      </w:r>
      <w:r w:rsidRPr="001A5433">
        <w:t>.</w:t>
      </w:r>
      <w:r w:rsidRPr="001A5433">
        <w:tab/>
        <w:t>При приеме на работу на преподавателя заводится личное дело, в соответствии с действующим законодательством.</w:t>
      </w:r>
    </w:p>
    <w:p w:rsidR="00C5316E" w:rsidRPr="001A5433" w:rsidRDefault="00C5316E" w:rsidP="001A5433">
      <w:pPr>
        <w:ind w:firstLine="851"/>
        <w:jc w:val="both"/>
      </w:pPr>
      <w:r w:rsidRPr="001A5433">
        <w:t>3.</w:t>
      </w:r>
      <w:r w:rsidR="00BE501D" w:rsidRPr="001A5433">
        <w:t>4</w:t>
      </w:r>
      <w:r w:rsidRPr="001A5433">
        <w:t>.</w:t>
      </w:r>
      <w:r w:rsidRPr="001A5433">
        <w:tab/>
        <w:t>На преподавателя может быть возложено классное руководство, руководство ЦМК, руководство производственной практикой студентов, дипломным и курсовым проектированием, заведывание учебным кабинетом (лабораторией), а также дежурство по колледжу. Выполнение данных обязанностей регулируется соответствующими положениями.</w:t>
      </w:r>
    </w:p>
    <w:p w:rsidR="00C5316E" w:rsidRPr="001A5433" w:rsidRDefault="00C5316E" w:rsidP="001A5433">
      <w:pPr>
        <w:ind w:firstLine="851"/>
        <w:jc w:val="both"/>
      </w:pPr>
      <w:r w:rsidRPr="001A5433">
        <w:t>3.</w:t>
      </w:r>
      <w:r w:rsidR="00BE501D" w:rsidRPr="001A5433">
        <w:t>5</w:t>
      </w:r>
      <w:r w:rsidRPr="001A5433">
        <w:t>.</w:t>
      </w:r>
      <w:r w:rsidRPr="001A5433">
        <w:tab/>
        <w:t>Преподаватель непосредственно подчиняется директору колледжа, зам. директора по УВР, по направлениям деятельности руководителям служб колледжа, заведующим отделениями, председателям ЦМК.</w:t>
      </w:r>
    </w:p>
    <w:p w:rsidR="00C5316E" w:rsidRPr="001A5433" w:rsidRDefault="00C5316E" w:rsidP="001A5433">
      <w:pPr>
        <w:ind w:firstLine="851"/>
        <w:jc w:val="both"/>
      </w:pPr>
      <w:r w:rsidRPr="001A5433">
        <w:t>3.</w:t>
      </w:r>
      <w:r w:rsidR="00BE501D" w:rsidRPr="001A5433">
        <w:t>6</w:t>
      </w:r>
      <w:r w:rsidRPr="001A5433">
        <w:t>.</w:t>
      </w:r>
      <w:r w:rsidRPr="001A5433">
        <w:tab/>
        <w:t>Преподаватели Колледжа проходят аттестацию на квалификационную категорию в порядке, установленном федеральным органом управления образования.</w:t>
      </w:r>
    </w:p>
    <w:p w:rsidR="00C5316E" w:rsidRPr="001A5433" w:rsidRDefault="00C5316E" w:rsidP="001A5433">
      <w:pPr>
        <w:pStyle w:val="21"/>
        <w:ind w:firstLine="851"/>
      </w:pPr>
      <w:r w:rsidRPr="001A5433">
        <w:t>3.</w:t>
      </w:r>
      <w:r w:rsidR="00BE501D" w:rsidRPr="001A5433">
        <w:t>7</w:t>
      </w:r>
      <w:r w:rsidRPr="001A5433">
        <w:t xml:space="preserve">. </w:t>
      </w:r>
      <w:r w:rsidRPr="001A5433">
        <w:tab/>
        <w:t>В порядке, установленном законодательством РФ, преподаватели имеют право на удлиненный ежегодный оплачиваемый отпуск в соответствии с педагогической должностью.</w:t>
      </w:r>
    </w:p>
    <w:p w:rsidR="00C5316E" w:rsidRPr="001A5433" w:rsidRDefault="00C5316E" w:rsidP="001A5433">
      <w:pPr>
        <w:ind w:firstLine="851"/>
        <w:jc w:val="both"/>
      </w:pPr>
      <w:r w:rsidRPr="001A5433">
        <w:t>3.</w:t>
      </w:r>
      <w:r w:rsidR="00BE501D" w:rsidRPr="001A5433">
        <w:t>8</w:t>
      </w:r>
      <w:r w:rsidRPr="001A5433">
        <w:t xml:space="preserve">. </w:t>
      </w:r>
      <w:r w:rsidRPr="001A5433">
        <w:tab/>
        <w:t>Преподавательская нагрузка, установленная тарификацией на учебный год для преподавателей Колледжа (по основной должности), не должна быть менее 720-ти часов. Нагрузка менее 720-ти часов устанавливается с письменного согласия преподавателя (по основной должности)</w:t>
      </w:r>
      <w:proofErr w:type="gramStart"/>
      <w:r w:rsidRPr="001A5433">
        <w:t>.В</w:t>
      </w:r>
      <w:proofErr w:type="gramEnd"/>
      <w:r w:rsidRPr="001A5433">
        <w:t>ерхний предел учебной нагрузки составляет 1440 часов в год. Учебная нагрузка ниже ставки может устанавливаться преподавателю по его заявлению, а также, если в колледже нет возможности предоставления учебной нагрузки в соответствии с образованием и специальностью преподавателя.</w:t>
      </w:r>
    </w:p>
    <w:p w:rsidR="00C5316E" w:rsidRPr="001A5433" w:rsidRDefault="00C5316E" w:rsidP="001A5433">
      <w:pPr>
        <w:ind w:firstLine="851"/>
        <w:jc w:val="both"/>
      </w:pPr>
      <w:r w:rsidRPr="001A5433">
        <w:t>3.</w:t>
      </w:r>
      <w:r w:rsidR="00BE501D" w:rsidRPr="001A5433">
        <w:t>9</w:t>
      </w:r>
      <w:r w:rsidRPr="001A5433">
        <w:t>.</w:t>
      </w:r>
      <w:r w:rsidRPr="001A5433">
        <w:tab/>
        <w:t>Размер оплаты труда преподавателей Колледжа определяется в соответствии с Постановлениями Правительства Российской Федерации.</w:t>
      </w:r>
    </w:p>
    <w:p w:rsidR="00C5316E" w:rsidRPr="001A5433" w:rsidRDefault="00C5316E" w:rsidP="001A5433">
      <w:pPr>
        <w:ind w:firstLine="851"/>
        <w:jc w:val="both"/>
      </w:pPr>
      <w:r w:rsidRPr="001A5433">
        <w:t>3.</w:t>
      </w:r>
      <w:r w:rsidR="00BE501D" w:rsidRPr="001A5433">
        <w:t>10</w:t>
      </w:r>
      <w:r w:rsidRPr="001A5433">
        <w:t>.</w:t>
      </w:r>
      <w:r w:rsidRPr="001A5433">
        <w:tab/>
        <w:t>На основе Положения Колледжа и «Положения о надбавках, доплатах, премировании работников», для преподавателей Колледжа устанавливаются различные формы морального и материального поощрения за успехи в учебной, методической, научной работе. Размеры доплат, надбавок и других выплат стимулирующего характера определяются «Положением о надбавках, доплатах, премировании работников».</w:t>
      </w:r>
    </w:p>
    <w:p w:rsidR="00C5316E" w:rsidRPr="001A5433" w:rsidRDefault="00C5316E" w:rsidP="001A5433">
      <w:pPr>
        <w:jc w:val="both"/>
        <w:rPr>
          <w:b/>
        </w:rPr>
      </w:pPr>
    </w:p>
    <w:p w:rsidR="00C5316E" w:rsidRPr="001A5433" w:rsidRDefault="00C5316E" w:rsidP="00A1785D">
      <w:pPr>
        <w:jc w:val="center"/>
      </w:pPr>
      <w:r w:rsidRPr="001A5433">
        <w:rPr>
          <w:b/>
        </w:rPr>
        <w:lastRenderedPageBreak/>
        <w:t>4. Рабочее время преподавателей</w:t>
      </w:r>
    </w:p>
    <w:p w:rsidR="00C5316E" w:rsidRPr="001A5433" w:rsidRDefault="00C5316E" w:rsidP="001A5433">
      <w:pPr>
        <w:ind w:firstLine="851"/>
        <w:jc w:val="both"/>
      </w:pPr>
      <w:r w:rsidRPr="001A5433">
        <w:t>4.1.</w:t>
      </w:r>
      <w:r w:rsidRPr="001A5433">
        <w:tab/>
        <w:t>В порядке, установленном законодательством РФ, преподаватели пользуются правом на сокращенную продолжительность рабочей недели (36 часов).</w:t>
      </w:r>
    </w:p>
    <w:p w:rsidR="00C5316E" w:rsidRPr="001A5433" w:rsidRDefault="00C5316E" w:rsidP="001A5433">
      <w:pPr>
        <w:ind w:firstLine="851"/>
        <w:jc w:val="both"/>
      </w:pPr>
      <w:r w:rsidRPr="001A5433">
        <w:t>4.2.</w:t>
      </w:r>
      <w:r w:rsidRPr="001A5433">
        <w:tab/>
        <w:t xml:space="preserve">Рабочее время преподавателей, не считая времени, необходимого для подготовки к занятиям и проверки письменных работ обучающихся и студентов, определяется графиком учебно-производственного процесса в режиме шестидневной рабочей недели, расписанием учебных занятий, планом работы Колледжа, в том числе </w:t>
      </w:r>
      <w:r w:rsidR="00374BAD">
        <w:t xml:space="preserve">планами работы Советов отделений и  </w:t>
      </w:r>
      <w:r w:rsidRPr="001A5433">
        <w:t>планами работы цикловых методических комиссий. В каникулярный период преподаватели привлекаются:</w:t>
      </w:r>
    </w:p>
    <w:p w:rsidR="00C5316E" w:rsidRPr="001A5433" w:rsidRDefault="00C5316E" w:rsidP="001A5433">
      <w:pPr>
        <w:numPr>
          <w:ilvl w:val="0"/>
          <w:numId w:val="11"/>
        </w:numPr>
        <w:jc w:val="both"/>
      </w:pPr>
      <w:r w:rsidRPr="001A5433">
        <w:t>к участию в методической работе Колледжа;</w:t>
      </w:r>
    </w:p>
    <w:p w:rsidR="00C5316E" w:rsidRPr="001A5433" w:rsidRDefault="00C5316E" w:rsidP="001A5433">
      <w:pPr>
        <w:numPr>
          <w:ilvl w:val="0"/>
          <w:numId w:val="11"/>
        </w:numPr>
        <w:jc w:val="both"/>
      </w:pPr>
      <w:r w:rsidRPr="001A5433">
        <w:t>к разработке учебно-методической документации и учебно-программной документации;</w:t>
      </w:r>
    </w:p>
    <w:p w:rsidR="00C5316E" w:rsidRPr="001A5433" w:rsidRDefault="00C5316E" w:rsidP="001A5433">
      <w:pPr>
        <w:numPr>
          <w:ilvl w:val="0"/>
          <w:numId w:val="11"/>
        </w:numPr>
        <w:jc w:val="both"/>
      </w:pPr>
      <w:r w:rsidRPr="001A5433">
        <w:t>к оснащению учебных кабинетов (лабораторий) и систематизации в них учебно-методических материалов.</w:t>
      </w:r>
    </w:p>
    <w:p w:rsidR="00C5316E" w:rsidRPr="001A5433" w:rsidRDefault="00C5316E" w:rsidP="001A5433">
      <w:pPr>
        <w:jc w:val="both"/>
      </w:pPr>
    </w:p>
    <w:p w:rsidR="00C5316E" w:rsidRPr="001A5433" w:rsidRDefault="00C5316E" w:rsidP="00A1785D">
      <w:pPr>
        <w:pStyle w:val="a8"/>
        <w:numPr>
          <w:ilvl w:val="0"/>
          <w:numId w:val="18"/>
        </w:numPr>
        <w:ind w:hanging="229"/>
        <w:jc w:val="center"/>
      </w:pPr>
      <w:r w:rsidRPr="001A5433">
        <w:rPr>
          <w:b/>
        </w:rPr>
        <w:t>Должностные обязанности преподавателей Колледжа</w:t>
      </w:r>
    </w:p>
    <w:p w:rsidR="00C5316E" w:rsidRPr="001A5433" w:rsidRDefault="00C5316E" w:rsidP="001A5433">
      <w:pPr>
        <w:jc w:val="both"/>
        <w:rPr>
          <w:b/>
        </w:rPr>
      </w:pPr>
      <w:r w:rsidRPr="001A5433">
        <w:rPr>
          <w:b/>
        </w:rPr>
        <w:t>Преподаватель колледжа обязан:</w:t>
      </w:r>
    </w:p>
    <w:p w:rsidR="00C5316E" w:rsidRPr="001A5433" w:rsidRDefault="00C5316E" w:rsidP="001A5433">
      <w:pPr>
        <w:ind w:firstLine="851"/>
        <w:jc w:val="both"/>
      </w:pPr>
      <w:r w:rsidRPr="001A5433">
        <w:t xml:space="preserve">5.1. </w:t>
      </w:r>
      <w:r w:rsidRPr="001A5433">
        <w:tab/>
        <w:t>Соблюдать Положения Колледжа, Правила внутреннего трудового распорядка, Должностную инструкцию преподавателя, приказы и распоряжения директора Колледжа, а также строго следовать профессиональной этике, качественно выполнять функционально-должностные обязанности, изложенные в квалификационных характеристиках и других нормативных документах.</w:t>
      </w:r>
    </w:p>
    <w:p w:rsidR="00C5316E" w:rsidRPr="001A5433" w:rsidRDefault="00C5316E" w:rsidP="001A5433">
      <w:pPr>
        <w:ind w:firstLine="851"/>
        <w:jc w:val="both"/>
      </w:pPr>
      <w:r w:rsidRPr="001A5433">
        <w:t xml:space="preserve">5.2. </w:t>
      </w:r>
      <w:r w:rsidRPr="001A5433">
        <w:tab/>
        <w:t>Обеспечивать высокую эффективность воспитательно-образовательного процесса на учебных занятиях по преподаваемым дисциплинам и во внеклассной работе с обучающимися и студентами путем использования эффективных (в том числе инновационных) педагогических и информационных технологий, средств и методов начального и среднего профессионального образования.</w:t>
      </w:r>
    </w:p>
    <w:p w:rsidR="00C5316E" w:rsidRPr="001A5433" w:rsidRDefault="00C5316E" w:rsidP="001A5433">
      <w:pPr>
        <w:pStyle w:val="a9"/>
        <w:ind w:firstLine="851"/>
      </w:pPr>
      <w:r w:rsidRPr="001A5433">
        <w:t xml:space="preserve">5.3. </w:t>
      </w:r>
      <w:r w:rsidRPr="001A5433">
        <w:tab/>
      </w:r>
      <w:proofErr w:type="gramStart"/>
      <w:r w:rsidRPr="001A5433">
        <w:t>Систематически повышать своюпрофессиональную квалификацию (не реже одного раза в 5 лет путем обучения и не реже 1 раза в 3 года путем стажировки в образовательных учреждениях дополнительного профессионального образования, в высших учебных заведениях в соответствии с законодательством Российской Федерации.</w:t>
      </w:r>
      <w:proofErr w:type="gramEnd"/>
    </w:p>
    <w:p w:rsidR="00C5316E" w:rsidRPr="001A5433" w:rsidRDefault="00C5316E" w:rsidP="001A5433">
      <w:pPr>
        <w:ind w:firstLine="851"/>
        <w:jc w:val="both"/>
      </w:pPr>
      <w:r w:rsidRPr="001A5433">
        <w:t>5.4.</w:t>
      </w:r>
      <w:r w:rsidRPr="001A5433">
        <w:tab/>
        <w:t>Обеспечивать в своей профессиональной деяте</w:t>
      </w:r>
      <w:r w:rsidR="00374BAD">
        <w:t>льности выполнение федеральных г</w:t>
      </w:r>
      <w:r w:rsidRPr="001A5433">
        <w:t>осударственных образовательных стандартов, включая:</w:t>
      </w:r>
    </w:p>
    <w:p w:rsidR="00C5316E" w:rsidRPr="001A5433" w:rsidRDefault="00C5316E" w:rsidP="001A5433">
      <w:pPr>
        <w:pStyle w:val="a8"/>
        <w:numPr>
          <w:ilvl w:val="0"/>
          <w:numId w:val="16"/>
        </w:numPr>
        <w:ind w:firstLine="131"/>
        <w:jc w:val="both"/>
      </w:pPr>
      <w:r w:rsidRPr="001A5433">
        <w:t>разработку учебно-программной документации и учебно-методической продукции, в том числе рабочих программ по дисциплинам, в соответствии с рекомендациями Министерства образования и науки РФ;</w:t>
      </w:r>
    </w:p>
    <w:p w:rsidR="00C5316E" w:rsidRPr="001A5433" w:rsidRDefault="00C5316E" w:rsidP="001A5433">
      <w:pPr>
        <w:pStyle w:val="a8"/>
        <w:numPr>
          <w:ilvl w:val="0"/>
          <w:numId w:val="16"/>
        </w:numPr>
        <w:ind w:firstLine="131"/>
        <w:jc w:val="both"/>
      </w:pPr>
      <w:r w:rsidRPr="001A5433">
        <w:t>составление и выполнение в полном объеме календарно-тематического планирования по преподаваемым дисциплинам;</w:t>
      </w:r>
    </w:p>
    <w:p w:rsidR="00C5316E" w:rsidRPr="001A5433" w:rsidRDefault="00C5316E" w:rsidP="001A5433">
      <w:pPr>
        <w:pStyle w:val="a8"/>
        <w:numPr>
          <w:ilvl w:val="0"/>
          <w:numId w:val="16"/>
        </w:numPr>
        <w:ind w:firstLine="174"/>
        <w:jc w:val="both"/>
      </w:pPr>
      <w:r w:rsidRPr="001A5433">
        <w:lastRenderedPageBreak/>
        <w:t>применение оптимальных форм, методов и средств профессионального образования;</w:t>
      </w:r>
    </w:p>
    <w:p w:rsidR="00C5316E" w:rsidRPr="001A5433" w:rsidRDefault="00C5316E" w:rsidP="001A5433">
      <w:pPr>
        <w:pStyle w:val="a8"/>
        <w:numPr>
          <w:ilvl w:val="0"/>
          <w:numId w:val="16"/>
        </w:numPr>
        <w:ind w:firstLine="174"/>
        <w:jc w:val="both"/>
      </w:pPr>
      <w:r w:rsidRPr="001A5433">
        <w:t>формирование у обучающихся и студентов устойчивых навыков самостоятельной учебной деятельности;</w:t>
      </w:r>
    </w:p>
    <w:p w:rsidR="00C5316E" w:rsidRPr="001A5433" w:rsidRDefault="00C5316E" w:rsidP="001A5433">
      <w:pPr>
        <w:pStyle w:val="a8"/>
        <w:numPr>
          <w:ilvl w:val="0"/>
          <w:numId w:val="16"/>
        </w:numPr>
        <w:ind w:firstLine="174"/>
        <w:jc w:val="both"/>
      </w:pPr>
      <w:r w:rsidRPr="001A5433">
        <w:t>организационно-методическое обеспечение учебных занятий (методические пособия, практикумы, инструкции, учебно-методические рекомендации);</w:t>
      </w:r>
    </w:p>
    <w:p w:rsidR="00C5316E" w:rsidRPr="007A2DB2" w:rsidRDefault="00C5316E" w:rsidP="001A5433">
      <w:pPr>
        <w:pStyle w:val="a8"/>
        <w:numPr>
          <w:ilvl w:val="0"/>
          <w:numId w:val="16"/>
        </w:numPr>
        <w:ind w:left="426" w:firstLine="141"/>
        <w:jc w:val="both"/>
      </w:pPr>
      <w:r w:rsidRPr="007A2DB2">
        <w:t xml:space="preserve">соблюдение единых требований к оцениванию ЗУН  студентов в соответствии с «Положением о текущем контроле </w:t>
      </w:r>
      <w:r w:rsidR="007A2DB2" w:rsidRPr="007A2DB2">
        <w:t>успеваемости, промежуточной аттестации обучающихся, проведении семестровых и переводных экзаменов</w:t>
      </w:r>
      <w:r w:rsidRPr="007A2DB2">
        <w:t xml:space="preserve">» и «Положением </w:t>
      </w:r>
      <w:r w:rsidR="007A2DB2" w:rsidRPr="007A2DB2">
        <w:t xml:space="preserve">о проведениигосударственной </w:t>
      </w:r>
      <w:r w:rsidRPr="007A2DB2">
        <w:t>итоговой аттестации</w:t>
      </w:r>
      <w:r w:rsidR="007A2DB2" w:rsidRPr="007A2DB2">
        <w:t xml:space="preserve"> по образовательным программам среднего профессионального образования</w:t>
      </w:r>
      <w:r w:rsidRPr="007A2DB2">
        <w:t>»;</w:t>
      </w:r>
    </w:p>
    <w:p w:rsidR="00C5316E" w:rsidRPr="001A5433" w:rsidRDefault="00C5316E" w:rsidP="001A5433">
      <w:pPr>
        <w:pStyle w:val="a8"/>
        <w:numPr>
          <w:ilvl w:val="0"/>
          <w:numId w:val="16"/>
        </w:numPr>
        <w:ind w:left="426" w:firstLine="141"/>
        <w:jc w:val="both"/>
      </w:pPr>
      <w:r w:rsidRPr="001A5433">
        <w:t>выполнение лабораторных и практических работ в соответствии с «Положением о планировании, организации и проведения лабораторных и практических работ»;</w:t>
      </w:r>
    </w:p>
    <w:p w:rsidR="00C5316E" w:rsidRPr="001A5433" w:rsidRDefault="00C5316E" w:rsidP="001A5433">
      <w:pPr>
        <w:pStyle w:val="a8"/>
        <w:numPr>
          <w:ilvl w:val="0"/>
          <w:numId w:val="16"/>
        </w:numPr>
        <w:ind w:left="426" w:firstLine="141"/>
        <w:jc w:val="both"/>
      </w:pPr>
      <w:r w:rsidRPr="001A5433">
        <w:t>разработку содержания экзаменационных материалов, обеспечение промежуточной и итоговой аттестации  студентов в соответствии с «Положением о текущем контроле знаний и промежуточной аттестации, обучающихся и студентов» и «Положением об итоговой аттестации обучающихся и студентов»;</w:t>
      </w:r>
    </w:p>
    <w:p w:rsidR="00C5316E" w:rsidRPr="001A5433" w:rsidRDefault="00C5316E" w:rsidP="001A5433">
      <w:pPr>
        <w:pStyle w:val="a8"/>
        <w:numPr>
          <w:ilvl w:val="0"/>
          <w:numId w:val="16"/>
        </w:numPr>
        <w:ind w:left="426" w:firstLine="141"/>
        <w:jc w:val="both"/>
      </w:pPr>
      <w:r w:rsidRPr="001A5433">
        <w:t>ликвидацию академической задолженности в соответствии с «Положением о текущем контроле знаний и промежуточной аттестации, обучающихся и студентов», «Положением об итоговой аттестации обучающихся и студентов» и графиком, определенным заместителем директора по УВР;</w:t>
      </w:r>
    </w:p>
    <w:p w:rsidR="00C5316E" w:rsidRPr="001A5433" w:rsidRDefault="00C5316E" w:rsidP="001A5433">
      <w:pPr>
        <w:pStyle w:val="a8"/>
        <w:numPr>
          <w:ilvl w:val="0"/>
          <w:numId w:val="16"/>
        </w:numPr>
        <w:ind w:left="426" w:firstLine="141"/>
        <w:jc w:val="both"/>
      </w:pPr>
      <w:r w:rsidRPr="001A5433">
        <w:t>организацию пересдачи экзаменов в соответствии с «Положением о текущем контроле знаний и промежуточной аттестации, обучающихся и студентов» и «Положением об итоговой аттестации обучающихся и студентов».</w:t>
      </w:r>
    </w:p>
    <w:p w:rsidR="00C5316E" w:rsidRPr="001A5433" w:rsidRDefault="00C5316E" w:rsidP="001A5433">
      <w:pPr>
        <w:ind w:firstLine="851"/>
        <w:jc w:val="both"/>
      </w:pPr>
      <w:r w:rsidRPr="001A5433">
        <w:t>5.5.</w:t>
      </w:r>
      <w:r w:rsidRPr="001A5433">
        <w:tab/>
        <w:t>Обеспечивать ведение журналов теоретического и практического обучения в соответствии с «Положением о ведении журналов учебных занятий».</w:t>
      </w:r>
    </w:p>
    <w:p w:rsidR="00C5316E" w:rsidRPr="001A5433" w:rsidRDefault="00C5316E" w:rsidP="001A5433">
      <w:pPr>
        <w:pStyle w:val="3"/>
        <w:ind w:firstLine="851"/>
      </w:pPr>
      <w:r w:rsidRPr="001A5433">
        <w:t>5.6.</w:t>
      </w:r>
      <w:r w:rsidRPr="001A5433">
        <w:tab/>
        <w:t>Своевременно представлять в методический кабинет, учебную часть, следующую учебную документацию:</w:t>
      </w:r>
    </w:p>
    <w:p w:rsidR="00C5316E" w:rsidRPr="001A5433" w:rsidRDefault="00C5316E" w:rsidP="001A5433">
      <w:pPr>
        <w:pStyle w:val="a8"/>
        <w:numPr>
          <w:ilvl w:val="0"/>
          <w:numId w:val="17"/>
        </w:numPr>
        <w:jc w:val="both"/>
      </w:pPr>
      <w:r w:rsidRPr="001A5433">
        <w:t>рабочие учебные программы и календарно-тематическое планирование по преподаваемым дисциплинам;</w:t>
      </w:r>
    </w:p>
    <w:p w:rsidR="00C5316E" w:rsidRPr="001A5433" w:rsidRDefault="00C5316E" w:rsidP="001A5433">
      <w:pPr>
        <w:pStyle w:val="a8"/>
        <w:numPr>
          <w:ilvl w:val="0"/>
          <w:numId w:val="17"/>
        </w:numPr>
        <w:jc w:val="both"/>
      </w:pPr>
      <w:r w:rsidRPr="001A5433">
        <w:t>экзаменационные материалы, ведомости экзаменов;</w:t>
      </w:r>
    </w:p>
    <w:p w:rsidR="00C5316E" w:rsidRPr="001A5433" w:rsidRDefault="00C5316E" w:rsidP="001A5433">
      <w:pPr>
        <w:numPr>
          <w:ilvl w:val="0"/>
          <w:numId w:val="12"/>
        </w:numPr>
        <w:jc w:val="both"/>
      </w:pPr>
      <w:r w:rsidRPr="001A5433">
        <w:t>экзаменационные листы на ликвидацию академической задолженности студентов;</w:t>
      </w:r>
    </w:p>
    <w:p w:rsidR="00C5316E" w:rsidRPr="001A5433" w:rsidRDefault="00C5316E" w:rsidP="001A5433">
      <w:pPr>
        <w:numPr>
          <w:ilvl w:val="0"/>
          <w:numId w:val="12"/>
        </w:numPr>
        <w:jc w:val="both"/>
      </w:pPr>
      <w:r w:rsidRPr="001A5433">
        <w:t>годовой план работы кабинета (лаборатории), заведующим которого является преподаватель;</w:t>
      </w:r>
    </w:p>
    <w:p w:rsidR="00C5316E" w:rsidRPr="001A5433" w:rsidRDefault="00C5316E" w:rsidP="001A5433">
      <w:pPr>
        <w:numPr>
          <w:ilvl w:val="0"/>
          <w:numId w:val="12"/>
        </w:numPr>
        <w:jc w:val="both"/>
      </w:pPr>
      <w:r w:rsidRPr="001A5433">
        <w:t>планы внеклассных мероприятий по дисциплинам, факультативной и консультативной работы;</w:t>
      </w:r>
    </w:p>
    <w:p w:rsidR="00C5316E" w:rsidRPr="001A5433" w:rsidRDefault="00C5316E" w:rsidP="001A5433">
      <w:pPr>
        <w:numPr>
          <w:ilvl w:val="0"/>
          <w:numId w:val="12"/>
        </w:numPr>
        <w:jc w:val="both"/>
      </w:pPr>
      <w:r w:rsidRPr="001A5433">
        <w:lastRenderedPageBreak/>
        <w:t>отчеты по методической  работе;</w:t>
      </w:r>
    </w:p>
    <w:p w:rsidR="00C5316E" w:rsidRPr="001A5433" w:rsidRDefault="00C5316E" w:rsidP="001A5433">
      <w:pPr>
        <w:numPr>
          <w:ilvl w:val="0"/>
          <w:numId w:val="12"/>
        </w:numPr>
        <w:jc w:val="both"/>
      </w:pPr>
      <w:r w:rsidRPr="001A5433">
        <w:t>анализ успеваемости групп в учебных полугодиях (семестрах).</w:t>
      </w:r>
    </w:p>
    <w:p w:rsidR="00C5316E" w:rsidRPr="001A5433" w:rsidRDefault="00C5316E" w:rsidP="001A5433">
      <w:pPr>
        <w:ind w:left="360"/>
        <w:jc w:val="both"/>
      </w:pPr>
    </w:p>
    <w:p w:rsidR="00C5316E" w:rsidRPr="001A5433" w:rsidRDefault="00C5316E" w:rsidP="001A5433">
      <w:pPr>
        <w:ind w:firstLine="851"/>
        <w:jc w:val="both"/>
      </w:pPr>
      <w:r w:rsidRPr="001A5433">
        <w:t>5.7.</w:t>
      </w:r>
      <w:r w:rsidRPr="001A5433">
        <w:tab/>
        <w:t xml:space="preserve"> Представлять отчетность заместителю директора по </w:t>
      </w:r>
      <w:r w:rsidR="00374BAD">
        <w:t>учебно-воспитательной работе</w:t>
      </w:r>
      <w:r w:rsidRPr="001A5433">
        <w:t xml:space="preserve"> по установленным нормам</w:t>
      </w:r>
      <w:r w:rsidR="00374BAD">
        <w:t>.</w:t>
      </w:r>
    </w:p>
    <w:p w:rsidR="00C5316E" w:rsidRPr="001A5433" w:rsidRDefault="00C5316E" w:rsidP="001A5433">
      <w:pPr>
        <w:ind w:firstLine="851"/>
        <w:jc w:val="both"/>
      </w:pPr>
      <w:r w:rsidRPr="001A5433">
        <w:t>5.8.</w:t>
      </w:r>
      <w:r w:rsidRPr="001A5433">
        <w:tab/>
        <w:t>Гарантировать соблюдение обучающимися и студентами дисциплины на учебных занятиях и на переменах; соблюдение прав обучающихся и студентов, уважение к их человеческому достоинству.</w:t>
      </w:r>
    </w:p>
    <w:p w:rsidR="00C5316E" w:rsidRPr="001A5433" w:rsidRDefault="00C5316E" w:rsidP="001A5433">
      <w:pPr>
        <w:ind w:firstLine="851"/>
        <w:jc w:val="both"/>
      </w:pPr>
      <w:r w:rsidRPr="001A5433">
        <w:t>5.9.</w:t>
      </w:r>
      <w:r w:rsidRPr="001A5433">
        <w:tab/>
        <w:t>Нести персональную ответственность за сохранность журнала группы на учебном занятии, лично получать журнал и возвращать его в учебную часть. Нести персональную ответственность за сохранность имущества, находящегося в кабинете.</w:t>
      </w:r>
    </w:p>
    <w:p w:rsidR="00C5316E" w:rsidRPr="001A5433" w:rsidRDefault="00C5316E" w:rsidP="001A5433">
      <w:pPr>
        <w:ind w:firstLine="851"/>
        <w:jc w:val="both"/>
      </w:pPr>
      <w:r w:rsidRPr="001A5433">
        <w:t>5.10.</w:t>
      </w:r>
      <w:r w:rsidRPr="001A5433">
        <w:tab/>
        <w:t>Своевременно ставить в известность заместителя директора по учебно- воспитательной работе или другого представителя администрации о неявке на работу по уважительной причине.</w:t>
      </w:r>
    </w:p>
    <w:p w:rsidR="00C5316E" w:rsidRPr="001A5433" w:rsidRDefault="00C5316E" w:rsidP="001A5433">
      <w:pPr>
        <w:ind w:firstLine="851"/>
        <w:jc w:val="both"/>
      </w:pPr>
      <w:r w:rsidRPr="001A5433">
        <w:t>5.11.</w:t>
      </w:r>
      <w:r w:rsidRPr="001A5433">
        <w:tab/>
        <w:t>Проводить внеклассную и воспитательную работу с обучающимися и студентами, считая ее неотъемлемой частью учебно-воспитательного процесса. Способствовать развитию креативных способностей обучающихся и студентов, привлекать их к научно-исследовательской деятельности.</w:t>
      </w:r>
    </w:p>
    <w:p w:rsidR="00C5316E" w:rsidRPr="001A5433" w:rsidRDefault="00C5316E" w:rsidP="001A5433">
      <w:pPr>
        <w:ind w:firstLine="851"/>
        <w:jc w:val="both"/>
      </w:pPr>
      <w:r w:rsidRPr="001A5433">
        <w:t>5.12.</w:t>
      </w:r>
      <w:r w:rsidRPr="001A5433">
        <w:tab/>
        <w:t xml:space="preserve">Владеть информационными технологиями, новыми средствами подготовки и проведения занятий (компьютерные лаборатории, </w:t>
      </w:r>
      <w:proofErr w:type="spellStart"/>
      <w:r w:rsidRPr="001A5433">
        <w:t>видеокомплекс</w:t>
      </w:r>
      <w:proofErr w:type="spellEnd"/>
      <w:r w:rsidRPr="001A5433">
        <w:t>, подбор материала через Интернет), мультимедийными презентациями и Интернет технологиями.</w:t>
      </w:r>
    </w:p>
    <w:p w:rsidR="00C5316E" w:rsidRPr="001A5433" w:rsidRDefault="00C5316E" w:rsidP="001A5433">
      <w:pPr>
        <w:ind w:firstLine="851"/>
        <w:jc w:val="both"/>
      </w:pPr>
      <w:r w:rsidRPr="001A5433">
        <w:t>5.13.</w:t>
      </w:r>
      <w:r w:rsidRPr="001A5433">
        <w:tab/>
        <w:t>Изучать индивидуальные особенности студентов, осуществлять связь с их родителями.</w:t>
      </w:r>
    </w:p>
    <w:p w:rsidR="00C5316E" w:rsidRPr="001A5433" w:rsidRDefault="00C5316E" w:rsidP="001A5433">
      <w:pPr>
        <w:ind w:firstLine="851"/>
        <w:jc w:val="both"/>
      </w:pPr>
      <w:r w:rsidRPr="001A5433">
        <w:t>5.14.</w:t>
      </w:r>
      <w:r w:rsidRPr="001A5433">
        <w:tab/>
        <w:t>Посещать и активно содействовать проведению и организации всех общеколледжных мероприятий.</w:t>
      </w:r>
    </w:p>
    <w:p w:rsidR="00C5316E" w:rsidRPr="001A5433" w:rsidRDefault="00C5316E" w:rsidP="001A5433">
      <w:pPr>
        <w:ind w:firstLine="851"/>
        <w:jc w:val="both"/>
      </w:pPr>
      <w:r w:rsidRPr="001A5433">
        <w:t>5.15.</w:t>
      </w:r>
      <w:r w:rsidRPr="001A5433">
        <w:tab/>
        <w:t>Не применять антипедагогических методов воспитания, связанных с физическим и духовным насилием над личностью студента.</w:t>
      </w:r>
    </w:p>
    <w:p w:rsidR="00C5316E" w:rsidRPr="001A5433" w:rsidRDefault="00C5316E" w:rsidP="001A5433">
      <w:pPr>
        <w:pStyle w:val="21"/>
        <w:tabs>
          <w:tab w:val="left" w:pos="709"/>
          <w:tab w:val="num" w:pos="1620"/>
        </w:tabs>
        <w:ind w:firstLine="851"/>
      </w:pPr>
      <w:r w:rsidRPr="001A5433">
        <w:t>5.16.</w:t>
      </w:r>
      <w:r w:rsidRPr="001A5433">
        <w:tab/>
        <w:t>Прививать студентам прочные и глубокие знания, развивать у них профессиональные умения и навыки, готовить к практическому применению знаний, организовывать и контролировать их самостоятельную работу.</w:t>
      </w:r>
    </w:p>
    <w:p w:rsidR="00C5316E" w:rsidRPr="001A5433" w:rsidRDefault="00C5316E" w:rsidP="001A5433">
      <w:pPr>
        <w:tabs>
          <w:tab w:val="left" w:pos="709"/>
        </w:tabs>
        <w:ind w:firstLine="851"/>
        <w:jc w:val="both"/>
      </w:pPr>
      <w:r w:rsidRPr="001A5433">
        <w:t>5.17. Обеспечивать соблюдение требований основ безопасности труда в учебном процессе.</w:t>
      </w:r>
    </w:p>
    <w:p w:rsidR="00C5316E" w:rsidRPr="001A5433" w:rsidRDefault="00C5316E" w:rsidP="001A5433">
      <w:pPr>
        <w:tabs>
          <w:tab w:val="left" w:pos="709"/>
        </w:tabs>
        <w:jc w:val="both"/>
      </w:pPr>
    </w:p>
    <w:p w:rsidR="00C5316E" w:rsidRPr="001A5433" w:rsidRDefault="00C5316E" w:rsidP="00A1785D">
      <w:pPr>
        <w:pStyle w:val="a3"/>
        <w:spacing w:after="0"/>
        <w:jc w:val="center"/>
        <w:rPr>
          <w:b/>
          <w:szCs w:val="28"/>
        </w:rPr>
      </w:pPr>
      <w:r w:rsidRPr="001A5433">
        <w:rPr>
          <w:b/>
          <w:szCs w:val="28"/>
        </w:rPr>
        <w:t>6. Преподаватель должен знать:</w:t>
      </w:r>
    </w:p>
    <w:p w:rsidR="00C5316E" w:rsidRDefault="00C5316E" w:rsidP="001A5433">
      <w:pPr>
        <w:pStyle w:val="a3"/>
        <w:numPr>
          <w:ilvl w:val="0"/>
          <w:numId w:val="24"/>
        </w:numPr>
        <w:tabs>
          <w:tab w:val="clear" w:pos="709"/>
          <w:tab w:val="left" w:pos="567"/>
        </w:tabs>
        <w:spacing w:after="0"/>
        <w:ind w:left="426" w:hanging="295"/>
        <w:jc w:val="both"/>
        <w:rPr>
          <w:szCs w:val="28"/>
        </w:rPr>
      </w:pPr>
      <w:r w:rsidRPr="001A5433">
        <w:rPr>
          <w:szCs w:val="28"/>
        </w:rPr>
        <w:t>Конституцию РФ;</w:t>
      </w:r>
    </w:p>
    <w:p w:rsidR="00374BAD" w:rsidRDefault="00374BAD" w:rsidP="00374BAD">
      <w:pPr>
        <w:numPr>
          <w:ilvl w:val="0"/>
          <w:numId w:val="24"/>
        </w:numPr>
        <w:ind w:firstLine="142"/>
        <w:jc w:val="both"/>
      </w:pPr>
      <w:r>
        <w:t>Федеральный закон «Об образовании в Российской Федерации»</w:t>
      </w:r>
    </w:p>
    <w:p w:rsidR="00C5316E" w:rsidRPr="001A5433" w:rsidRDefault="00C5316E" w:rsidP="001A5433">
      <w:pPr>
        <w:pStyle w:val="a3"/>
        <w:numPr>
          <w:ilvl w:val="0"/>
          <w:numId w:val="24"/>
        </w:numPr>
        <w:spacing w:after="0"/>
        <w:ind w:left="426" w:hanging="295"/>
        <w:jc w:val="both"/>
        <w:rPr>
          <w:szCs w:val="28"/>
        </w:rPr>
      </w:pPr>
      <w:r w:rsidRPr="001A5433">
        <w:rPr>
          <w:szCs w:val="28"/>
        </w:rPr>
        <w:t>Законы РФ, решения Правительства РФ и органов управления образования по вопросам профессионального образования;</w:t>
      </w:r>
    </w:p>
    <w:p w:rsidR="00C5316E" w:rsidRPr="001A5433" w:rsidRDefault="00C5316E" w:rsidP="001A5433">
      <w:pPr>
        <w:pStyle w:val="a3"/>
        <w:numPr>
          <w:ilvl w:val="0"/>
          <w:numId w:val="24"/>
        </w:numPr>
        <w:spacing w:after="0"/>
        <w:ind w:left="426" w:hanging="295"/>
        <w:jc w:val="both"/>
        <w:rPr>
          <w:szCs w:val="28"/>
        </w:rPr>
      </w:pPr>
      <w:r w:rsidRPr="001A5433">
        <w:rPr>
          <w:szCs w:val="28"/>
        </w:rPr>
        <w:t>Законодательство о труде и охране труда Российской Федерации;</w:t>
      </w:r>
    </w:p>
    <w:p w:rsidR="00C5316E" w:rsidRPr="001A5433" w:rsidRDefault="00C5316E" w:rsidP="001A5433">
      <w:pPr>
        <w:pStyle w:val="a3"/>
        <w:numPr>
          <w:ilvl w:val="0"/>
          <w:numId w:val="24"/>
        </w:numPr>
        <w:spacing w:after="0"/>
        <w:ind w:left="426" w:hanging="295"/>
        <w:jc w:val="both"/>
        <w:rPr>
          <w:szCs w:val="28"/>
        </w:rPr>
      </w:pPr>
      <w:r w:rsidRPr="001A5433">
        <w:rPr>
          <w:szCs w:val="28"/>
        </w:rPr>
        <w:t>Правила внутреннего трудового распорядка;</w:t>
      </w:r>
    </w:p>
    <w:p w:rsidR="00C5316E" w:rsidRPr="001A5433" w:rsidRDefault="00C5316E" w:rsidP="001A5433">
      <w:pPr>
        <w:pStyle w:val="a3"/>
        <w:numPr>
          <w:ilvl w:val="0"/>
          <w:numId w:val="24"/>
        </w:numPr>
        <w:spacing w:after="0"/>
        <w:ind w:left="426" w:hanging="295"/>
        <w:jc w:val="both"/>
        <w:rPr>
          <w:szCs w:val="28"/>
        </w:rPr>
      </w:pPr>
      <w:r w:rsidRPr="001A5433">
        <w:rPr>
          <w:szCs w:val="28"/>
        </w:rPr>
        <w:lastRenderedPageBreak/>
        <w:t>Правила и нормы охраны труда, техники безопасности, производственной санитарии, противопожарной защиты;</w:t>
      </w:r>
    </w:p>
    <w:p w:rsidR="00C5316E" w:rsidRPr="001A5433" w:rsidRDefault="00C5316E" w:rsidP="001A5433">
      <w:pPr>
        <w:pStyle w:val="a3"/>
        <w:numPr>
          <w:ilvl w:val="0"/>
          <w:numId w:val="24"/>
        </w:numPr>
        <w:spacing w:after="0"/>
        <w:ind w:firstLine="142"/>
        <w:jc w:val="both"/>
        <w:rPr>
          <w:szCs w:val="28"/>
        </w:rPr>
      </w:pPr>
      <w:r w:rsidRPr="001A5433">
        <w:rPr>
          <w:szCs w:val="28"/>
        </w:rPr>
        <w:t xml:space="preserve">Содержание и принципы организации </w:t>
      </w:r>
      <w:proofErr w:type="gramStart"/>
      <w:r w:rsidRPr="001A5433">
        <w:rPr>
          <w:szCs w:val="28"/>
        </w:rPr>
        <w:t>обучения по</w:t>
      </w:r>
      <w:proofErr w:type="gramEnd"/>
      <w:r w:rsidRPr="001A5433">
        <w:rPr>
          <w:szCs w:val="28"/>
        </w:rPr>
        <w:t xml:space="preserve"> преподаваемому предмету;</w:t>
      </w:r>
    </w:p>
    <w:p w:rsidR="00C5316E" w:rsidRPr="001A5433" w:rsidRDefault="00C5316E" w:rsidP="001A5433">
      <w:pPr>
        <w:pStyle w:val="a3"/>
        <w:numPr>
          <w:ilvl w:val="0"/>
          <w:numId w:val="24"/>
        </w:numPr>
        <w:spacing w:after="0"/>
        <w:ind w:firstLine="142"/>
        <w:jc w:val="both"/>
        <w:rPr>
          <w:szCs w:val="28"/>
        </w:rPr>
      </w:pPr>
      <w:r w:rsidRPr="001A5433">
        <w:rPr>
          <w:szCs w:val="28"/>
        </w:rPr>
        <w:t>Педагогику, психологию, методику профессионального обучения и воспитания студентов;</w:t>
      </w:r>
    </w:p>
    <w:p w:rsidR="00C5316E" w:rsidRPr="001A5433" w:rsidRDefault="00C5316E" w:rsidP="001A5433">
      <w:pPr>
        <w:pStyle w:val="a3"/>
        <w:numPr>
          <w:ilvl w:val="0"/>
          <w:numId w:val="24"/>
        </w:numPr>
        <w:spacing w:after="0"/>
        <w:ind w:firstLine="142"/>
        <w:jc w:val="both"/>
        <w:rPr>
          <w:szCs w:val="28"/>
        </w:rPr>
      </w:pPr>
      <w:r w:rsidRPr="001A5433">
        <w:rPr>
          <w:szCs w:val="28"/>
        </w:rPr>
        <w:t>Основные технологические процессы и приемы работы по профилю специальности;</w:t>
      </w:r>
    </w:p>
    <w:p w:rsidR="00C5316E" w:rsidRPr="001A5433" w:rsidRDefault="00C5316E" w:rsidP="001A5433">
      <w:pPr>
        <w:pStyle w:val="a3"/>
        <w:numPr>
          <w:ilvl w:val="0"/>
          <w:numId w:val="24"/>
        </w:numPr>
        <w:spacing w:after="0"/>
        <w:ind w:firstLine="142"/>
        <w:jc w:val="both"/>
        <w:rPr>
          <w:szCs w:val="28"/>
        </w:rPr>
      </w:pPr>
      <w:r w:rsidRPr="001A5433">
        <w:rPr>
          <w:szCs w:val="28"/>
        </w:rPr>
        <w:t>Конвенцию о правах ребенка;</w:t>
      </w:r>
    </w:p>
    <w:p w:rsidR="00C5316E" w:rsidRPr="001A5433" w:rsidRDefault="00C5316E" w:rsidP="001A5433">
      <w:pPr>
        <w:pStyle w:val="a3"/>
        <w:numPr>
          <w:ilvl w:val="0"/>
          <w:numId w:val="24"/>
        </w:numPr>
        <w:spacing w:after="0"/>
        <w:ind w:firstLine="142"/>
        <w:jc w:val="both"/>
        <w:rPr>
          <w:szCs w:val="28"/>
        </w:rPr>
      </w:pPr>
      <w:r w:rsidRPr="001A5433">
        <w:rPr>
          <w:szCs w:val="28"/>
        </w:rPr>
        <w:t>Современные формы и методы обучения и воспитания студентов;</w:t>
      </w:r>
    </w:p>
    <w:p w:rsidR="00C5316E" w:rsidRPr="001A5433" w:rsidRDefault="00C5316E" w:rsidP="001A5433">
      <w:pPr>
        <w:pStyle w:val="a8"/>
        <w:numPr>
          <w:ilvl w:val="0"/>
          <w:numId w:val="24"/>
        </w:numPr>
        <w:ind w:firstLine="142"/>
        <w:jc w:val="both"/>
      </w:pPr>
      <w:r w:rsidRPr="001A5433">
        <w:t>Основы экономики, организации производства и управления.</w:t>
      </w:r>
    </w:p>
    <w:p w:rsidR="00C5316E" w:rsidRPr="001A5433" w:rsidRDefault="00C5316E" w:rsidP="001A5433">
      <w:pPr>
        <w:ind w:firstLine="900"/>
        <w:jc w:val="both"/>
      </w:pPr>
    </w:p>
    <w:p w:rsidR="00C5316E" w:rsidRPr="001A5433" w:rsidRDefault="00C5316E" w:rsidP="00A1785D">
      <w:pPr>
        <w:jc w:val="center"/>
        <w:rPr>
          <w:b/>
        </w:rPr>
      </w:pPr>
      <w:r w:rsidRPr="001A5433">
        <w:rPr>
          <w:b/>
        </w:rPr>
        <w:t>7. Права</w:t>
      </w:r>
    </w:p>
    <w:p w:rsidR="00C5316E" w:rsidRPr="001A5433" w:rsidRDefault="00C5316E" w:rsidP="001A5433">
      <w:pPr>
        <w:jc w:val="both"/>
        <w:rPr>
          <w:b/>
        </w:rPr>
      </w:pPr>
      <w:r w:rsidRPr="001A5433">
        <w:rPr>
          <w:b/>
        </w:rPr>
        <w:t>Преподаватель имеет право:</w:t>
      </w:r>
    </w:p>
    <w:p w:rsidR="00C5316E" w:rsidRPr="001A5433" w:rsidRDefault="00C5316E" w:rsidP="001A5433">
      <w:pPr>
        <w:pStyle w:val="2"/>
        <w:numPr>
          <w:ilvl w:val="1"/>
          <w:numId w:val="23"/>
        </w:numPr>
        <w:rPr>
          <w:szCs w:val="28"/>
          <w:lang w:val="ru-RU"/>
        </w:rPr>
      </w:pPr>
      <w:r w:rsidRPr="001A5433">
        <w:rPr>
          <w:szCs w:val="28"/>
          <w:lang w:val="ru-RU"/>
        </w:rPr>
        <w:t>На материально-техническое и учебно-методическое обеспечение своей профессиональной деятельности.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 xml:space="preserve">На участие в управлении колледжем в порядке, определяемым его Положением. 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На участие в обсуждении и решении важнейших вопросов деятельности колледжа, в том числе и через общественные организации и органы управления колледжем.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На защиту своей профессиональной чести и достоинства.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На пользование в установленном Положением колледжа порядке информационными фондами колледжа, услугами учебных, научных, социально- бытовых, лечебных и других подразделений колледжа.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На выполнение других работ и обязанностей, оплачиваемых по дополнительному соглашению, кроме случаев специально предусмотренных законодательством РФ.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На обжалование приказов и распоряжений администрации колледжа в порядке, установленном законодательством РФ.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Выбирать, разрабатывать и применять образовательные программы (в том числе авторские), методики обучения и воспитания, учебные пособия и материалы.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Требовать от администрации колледжа создания условий для выполнения своих должностных обязанностей, повышения квалификации.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 xml:space="preserve">Повышать квалификацию, профессиональное мастерство, </w:t>
      </w:r>
      <w:proofErr w:type="spellStart"/>
      <w:r w:rsidRPr="001A5433">
        <w:t>аттестовываться</w:t>
      </w:r>
      <w:proofErr w:type="spellEnd"/>
      <w:r w:rsidRPr="001A5433">
        <w:t xml:space="preserve"> на соответствующую категорию.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Участвовать в научно-экспериментальной работе.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Распространять свой педагогический опыт, получивший научное обоснование.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 xml:space="preserve">Получать социальные льготы и гарантии, установленные законодательством РФ, дополнительные льготы, предоставляемые </w:t>
      </w:r>
      <w:r w:rsidRPr="001A5433">
        <w:lastRenderedPageBreak/>
        <w:t>педагогическим работникам местными органами власти и управления, администрацией колледжа.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На корректное в этическом и правовом отношении дисциплинарное расследование.</w:t>
      </w:r>
    </w:p>
    <w:p w:rsidR="00C5316E" w:rsidRPr="001A5433" w:rsidRDefault="00C5316E" w:rsidP="001A5433">
      <w:pPr>
        <w:pStyle w:val="a8"/>
        <w:numPr>
          <w:ilvl w:val="1"/>
          <w:numId w:val="23"/>
        </w:numPr>
        <w:tabs>
          <w:tab w:val="left" w:pos="709"/>
        </w:tabs>
        <w:jc w:val="both"/>
      </w:pPr>
      <w:r w:rsidRPr="001A5433">
        <w:t>На сокращенную рабочую неделю, удлиненный оплачиваемый отпуск и на длительный отпуск сроком до 1 года, не реже чем через каждые 10 лет непрерывной преподавательской работы. Порядок и условия предоставления такого отпуска определяются учр</w:t>
      </w:r>
      <w:r w:rsidR="00374BAD">
        <w:t>едителем и Положением о БК им.</w:t>
      </w:r>
      <w:r w:rsidRPr="001A5433">
        <w:t xml:space="preserve"> Ф.Г. Попова (филиал</w:t>
      </w:r>
      <w:r w:rsidR="00374BAD">
        <w:t>е</w:t>
      </w:r>
      <w:r w:rsidRPr="001A5433">
        <w:t>) ФГБОУ ВПО «КалмГУ».</w:t>
      </w:r>
    </w:p>
    <w:p w:rsidR="00C5316E" w:rsidRPr="001A5433" w:rsidRDefault="00C5316E" w:rsidP="00A1785D">
      <w:pPr>
        <w:jc w:val="center"/>
        <w:rPr>
          <w:b/>
        </w:rPr>
      </w:pPr>
      <w:r w:rsidRPr="001A5433">
        <w:rPr>
          <w:b/>
        </w:rPr>
        <w:t>8. Ответственность</w:t>
      </w:r>
    </w:p>
    <w:p w:rsidR="00A275D0" w:rsidRDefault="00C5316E" w:rsidP="001A5433">
      <w:pPr>
        <w:jc w:val="both"/>
      </w:pPr>
      <w:r w:rsidRPr="001A5433">
        <w:t>Преподаватель несет ответственность за выполнение возложенных на него обязанностей в соответствии с должностной инструкцией и действующим законодательством.</w:t>
      </w:r>
    </w:p>
    <w:p w:rsidR="00212022" w:rsidRDefault="00212022" w:rsidP="001A5433">
      <w:pPr>
        <w:jc w:val="both"/>
      </w:pPr>
    </w:p>
    <w:p w:rsidR="00212022" w:rsidRDefault="00212022" w:rsidP="001A5433">
      <w:pPr>
        <w:jc w:val="both"/>
      </w:pPr>
    </w:p>
    <w:p w:rsidR="00C5316E" w:rsidRDefault="00A275D0" w:rsidP="001A5433">
      <w:pPr>
        <w:jc w:val="both"/>
      </w:pPr>
      <w:r>
        <w:t>Юрисконсульт                              ______________   С.Б. Джумашева</w:t>
      </w:r>
    </w:p>
    <w:sectPr w:rsidR="00C5316E" w:rsidSect="00162AD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06" w:rsidRDefault="003A7C06">
      <w:r>
        <w:separator/>
      </w:r>
    </w:p>
  </w:endnote>
  <w:endnote w:type="continuationSeparator" w:id="1">
    <w:p w:rsidR="003A7C06" w:rsidRDefault="003A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6E" w:rsidRDefault="00B12C29" w:rsidP="00293E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5316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316E" w:rsidRDefault="00C5316E" w:rsidP="00162AD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6E" w:rsidRDefault="00B12C29" w:rsidP="00293EA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5316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3598">
      <w:rPr>
        <w:rStyle w:val="ad"/>
        <w:noProof/>
      </w:rPr>
      <w:t>3</w:t>
    </w:r>
    <w:r>
      <w:rPr>
        <w:rStyle w:val="ad"/>
      </w:rPr>
      <w:fldChar w:fldCharType="end"/>
    </w:r>
  </w:p>
  <w:p w:rsidR="00C5316E" w:rsidRDefault="00C5316E" w:rsidP="00162AD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06" w:rsidRDefault="003A7C06">
      <w:r>
        <w:separator/>
      </w:r>
    </w:p>
  </w:footnote>
  <w:footnote w:type="continuationSeparator" w:id="1">
    <w:p w:rsidR="003A7C06" w:rsidRDefault="003A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A94"/>
    <w:multiLevelType w:val="multilevel"/>
    <w:tmpl w:val="9BB019F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2E700E8"/>
    <w:multiLevelType w:val="hybridMultilevel"/>
    <w:tmpl w:val="E6421AD4"/>
    <w:lvl w:ilvl="0" w:tplc="1ECE28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D6981"/>
    <w:multiLevelType w:val="multilevel"/>
    <w:tmpl w:val="96827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C5974A7"/>
    <w:multiLevelType w:val="hybridMultilevel"/>
    <w:tmpl w:val="4F004278"/>
    <w:lvl w:ilvl="0" w:tplc="317264F8">
      <w:start w:val="1"/>
      <w:numFmt w:val="decimal"/>
      <w:isLgl/>
      <w:lvlText w:val="3.%1."/>
      <w:lvlJc w:val="left"/>
      <w:pPr>
        <w:tabs>
          <w:tab w:val="num" w:pos="0"/>
        </w:tabs>
        <w:ind w:firstLine="720"/>
      </w:pPr>
      <w:rPr>
        <w:rFonts w:cs="Times New Roman"/>
        <w:b w:val="0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8178E5"/>
    <w:multiLevelType w:val="multilevel"/>
    <w:tmpl w:val="78D4F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18633BCB"/>
    <w:multiLevelType w:val="hybridMultilevel"/>
    <w:tmpl w:val="3664ED56"/>
    <w:lvl w:ilvl="0" w:tplc="C786EAD4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C786EAD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823313"/>
    <w:multiLevelType w:val="multilevel"/>
    <w:tmpl w:val="379262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7">
    <w:nsid w:val="19C7220E"/>
    <w:multiLevelType w:val="hybridMultilevel"/>
    <w:tmpl w:val="6C50A9B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B1752"/>
    <w:multiLevelType w:val="hybridMultilevel"/>
    <w:tmpl w:val="5BC636F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27D5E83"/>
    <w:multiLevelType w:val="hybridMultilevel"/>
    <w:tmpl w:val="AC98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5322B"/>
    <w:multiLevelType w:val="hybridMultilevel"/>
    <w:tmpl w:val="96FE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9F50A8"/>
    <w:multiLevelType w:val="hybridMultilevel"/>
    <w:tmpl w:val="110AF616"/>
    <w:lvl w:ilvl="0" w:tplc="1ECE28C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6F2037"/>
    <w:multiLevelType w:val="multilevel"/>
    <w:tmpl w:val="9BB019F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31084075"/>
    <w:multiLevelType w:val="hybridMultilevel"/>
    <w:tmpl w:val="CFCED03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33B865A4"/>
    <w:multiLevelType w:val="multilevel"/>
    <w:tmpl w:val="0B0058A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5">
    <w:nsid w:val="36D67BEC"/>
    <w:multiLevelType w:val="hybridMultilevel"/>
    <w:tmpl w:val="41E8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826F7"/>
    <w:multiLevelType w:val="hybridMultilevel"/>
    <w:tmpl w:val="1B06F858"/>
    <w:lvl w:ilvl="0" w:tplc="C786EAD4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C786EAD4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D57254"/>
    <w:multiLevelType w:val="multilevel"/>
    <w:tmpl w:val="A7C6D2F8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cs="Times New Roman" w:hint="default"/>
      </w:rPr>
    </w:lvl>
  </w:abstractNum>
  <w:abstractNum w:abstractNumId="18">
    <w:nsid w:val="69C50B01"/>
    <w:multiLevelType w:val="multilevel"/>
    <w:tmpl w:val="EE3C0A3A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6A784077"/>
    <w:multiLevelType w:val="hybridMultilevel"/>
    <w:tmpl w:val="7160F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678C9"/>
    <w:multiLevelType w:val="multilevel"/>
    <w:tmpl w:val="4D4A6C0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74066DDF"/>
    <w:multiLevelType w:val="hybridMultilevel"/>
    <w:tmpl w:val="CB22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1"/>
  </w:num>
  <w:num w:numId="15">
    <w:abstractNumId w:val="7"/>
  </w:num>
  <w:num w:numId="16">
    <w:abstractNumId w:val="13"/>
  </w:num>
  <w:num w:numId="17">
    <w:abstractNumId w:val="15"/>
  </w:num>
  <w:num w:numId="18">
    <w:abstractNumId w:val="20"/>
  </w:num>
  <w:num w:numId="19">
    <w:abstractNumId w:val="12"/>
  </w:num>
  <w:num w:numId="20">
    <w:abstractNumId w:val="17"/>
  </w:num>
  <w:num w:numId="21">
    <w:abstractNumId w:val="21"/>
  </w:num>
  <w:num w:numId="22">
    <w:abstractNumId w:val="19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94D"/>
    <w:rsid w:val="00017F1D"/>
    <w:rsid w:val="0003395E"/>
    <w:rsid w:val="00041746"/>
    <w:rsid w:val="000451CD"/>
    <w:rsid w:val="00057B47"/>
    <w:rsid w:val="00060A2C"/>
    <w:rsid w:val="00067428"/>
    <w:rsid w:val="00072FDC"/>
    <w:rsid w:val="000831F9"/>
    <w:rsid w:val="000A0E68"/>
    <w:rsid w:val="000B58A2"/>
    <w:rsid w:val="000C7F8E"/>
    <w:rsid w:val="000D4E69"/>
    <w:rsid w:val="000F2387"/>
    <w:rsid w:val="000F68F8"/>
    <w:rsid w:val="001056FE"/>
    <w:rsid w:val="0012042D"/>
    <w:rsid w:val="00123111"/>
    <w:rsid w:val="00124AFD"/>
    <w:rsid w:val="0013317B"/>
    <w:rsid w:val="00141412"/>
    <w:rsid w:val="00162AD1"/>
    <w:rsid w:val="00171D5B"/>
    <w:rsid w:val="001A2CB5"/>
    <w:rsid w:val="001A5433"/>
    <w:rsid w:val="001D029E"/>
    <w:rsid w:val="001F594D"/>
    <w:rsid w:val="00210A3F"/>
    <w:rsid w:val="00212022"/>
    <w:rsid w:val="00262A68"/>
    <w:rsid w:val="00293EA1"/>
    <w:rsid w:val="00294BDC"/>
    <w:rsid w:val="002B2209"/>
    <w:rsid w:val="002D26FF"/>
    <w:rsid w:val="002E2E21"/>
    <w:rsid w:val="002E3BDF"/>
    <w:rsid w:val="002E418D"/>
    <w:rsid w:val="002F55CC"/>
    <w:rsid w:val="0030281D"/>
    <w:rsid w:val="0031535B"/>
    <w:rsid w:val="00331C67"/>
    <w:rsid w:val="00341F28"/>
    <w:rsid w:val="003454A5"/>
    <w:rsid w:val="00350B34"/>
    <w:rsid w:val="003624BB"/>
    <w:rsid w:val="00363A9E"/>
    <w:rsid w:val="00365D7F"/>
    <w:rsid w:val="00374BAD"/>
    <w:rsid w:val="003A7C06"/>
    <w:rsid w:val="003B7E48"/>
    <w:rsid w:val="003C03A9"/>
    <w:rsid w:val="003D2BC2"/>
    <w:rsid w:val="003E1A95"/>
    <w:rsid w:val="003F01D3"/>
    <w:rsid w:val="004149F0"/>
    <w:rsid w:val="004179E9"/>
    <w:rsid w:val="00434268"/>
    <w:rsid w:val="004422FB"/>
    <w:rsid w:val="00444A48"/>
    <w:rsid w:val="0045150D"/>
    <w:rsid w:val="00471DE6"/>
    <w:rsid w:val="004916A0"/>
    <w:rsid w:val="004A3367"/>
    <w:rsid w:val="004B2EA4"/>
    <w:rsid w:val="004C49A7"/>
    <w:rsid w:val="004D32A7"/>
    <w:rsid w:val="004D5D1C"/>
    <w:rsid w:val="004E5F86"/>
    <w:rsid w:val="004E665C"/>
    <w:rsid w:val="004F3AB8"/>
    <w:rsid w:val="004F4F9A"/>
    <w:rsid w:val="00501F8E"/>
    <w:rsid w:val="005063D5"/>
    <w:rsid w:val="00515A8B"/>
    <w:rsid w:val="0051744C"/>
    <w:rsid w:val="00517F97"/>
    <w:rsid w:val="00535ACF"/>
    <w:rsid w:val="00551175"/>
    <w:rsid w:val="00556A2A"/>
    <w:rsid w:val="00565986"/>
    <w:rsid w:val="00571C69"/>
    <w:rsid w:val="00600B93"/>
    <w:rsid w:val="00605F24"/>
    <w:rsid w:val="00610031"/>
    <w:rsid w:val="006309EF"/>
    <w:rsid w:val="006341B9"/>
    <w:rsid w:val="0064610E"/>
    <w:rsid w:val="006474CD"/>
    <w:rsid w:val="0065160F"/>
    <w:rsid w:val="00653025"/>
    <w:rsid w:val="006567E7"/>
    <w:rsid w:val="00682746"/>
    <w:rsid w:val="006A68EA"/>
    <w:rsid w:val="006B638F"/>
    <w:rsid w:val="006D749E"/>
    <w:rsid w:val="006E133B"/>
    <w:rsid w:val="00712380"/>
    <w:rsid w:val="00722F4A"/>
    <w:rsid w:val="00730BC4"/>
    <w:rsid w:val="007346E7"/>
    <w:rsid w:val="007665C4"/>
    <w:rsid w:val="007729EF"/>
    <w:rsid w:val="00783BAD"/>
    <w:rsid w:val="0078750F"/>
    <w:rsid w:val="007917A7"/>
    <w:rsid w:val="0079545A"/>
    <w:rsid w:val="007A2DB2"/>
    <w:rsid w:val="007A3AFB"/>
    <w:rsid w:val="007A3B6F"/>
    <w:rsid w:val="007A721E"/>
    <w:rsid w:val="007B6BFF"/>
    <w:rsid w:val="007E3AF8"/>
    <w:rsid w:val="00810BBD"/>
    <w:rsid w:val="0083707A"/>
    <w:rsid w:val="00840EB4"/>
    <w:rsid w:val="008468F6"/>
    <w:rsid w:val="00856B13"/>
    <w:rsid w:val="00875F9F"/>
    <w:rsid w:val="00877A9E"/>
    <w:rsid w:val="00883AF3"/>
    <w:rsid w:val="00883E14"/>
    <w:rsid w:val="008A149E"/>
    <w:rsid w:val="008B388A"/>
    <w:rsid w:val="008C5090"/>
    <w:rsid w:val="008E3750"/>
    <w:rsid w:val="008E54A6"/>
    <w:rsid w:val="009028AE"/>
    <w:rsid w:val="00906074"/>
    <w:rsid w:val="00911F13"/>
    <w:rsid w:val="00936F01"/>
    <w:rsid w:val="009733C8"/>
    <w:rsid w:val="009815AA"/>
    <w:rsid w:val="00982430"/>
    <w:rsid w:val="00993476"/>
    <w:rsid w:val="00996609"/>
    <w:rsid w:val="009A2FC4"/>
    <w:rsid w:val="009A392E"/>
    <w:rsid w:val="009A6B23"/>
    <w:rsid w:val="009C68F9"/>
    <w:rsid w:val="009E2D39"/>
    <w:rsid w:val="009F15FE"/>
    <w:rsid w:val="00A04084"/>
    <w:rsid w:val="00A1785D"/>
    <w:rsid w:val="00A21F99"/>
    <w:rsid w:val="00A275D0"/>
    <w:rsid w:val="00A4264F"/>
    <w:rsid w:val="00A47D51"/>
    <w:rsid w:val="00A558F4"/>
    <w:rsid w:val="00A579BC"/>
    <w:rsid w:val="00A66E34"/>
    <w:rsid w:val="00A70665"/>
    <w:rsid w:val="00A738FD"/>
    <w:rsid w:val="00AA0FDB"/>
    <w:rsid w:val="00AB5EE5"/>
    <w:rsid w:val="00B12C29"/>
    <w:rsid w:val="00B25DF6"/>
    <w:rsid w:val="00B275E6"/>
    <w:rsid w:val="00B27A29"/>
    <w:rsid w:val="00B27A59"/>
    <w:rsid w:val="00B30593"/>
    <w:rsid w:val="00B33FCF"/>
    <w:rsid w:val="00B61CF3"/>
    <w:rsid w:val="00B7140F"/>
    <w:rsid w:val="00B94A1E"/>
    <w:rsid w:val="00BB7764"/>
    <w:rsid w:val="00BC36D9"/>
    <w:rsid w:val="00BD434A"/>
    <w:rsid w:val="00BE3C8E"/>
    <w:rsid w:val="00BE501D"/>
    <w:rsid w:val="00BE7661"/>
    <w:rsid w:val="00C5316E"/>
    <w:rsid w:val="00C776D7"/>
    <w:rsid w:val="00C8380E"/>
    <w:rsid w:val="00C964A6"/>
    <w:rsid w:val="00CC3C04"/>
    <w:rsid w:val="00CD5CD1"/>
    <w:rsid w:val="00D6660F"/>
    <w:rsid w:val="00D67C98"/>
    <w:rsid w:val="00D864BA"/>
    <w:rsid w:val="00D8718E"/>
    <w:rsid w:val="00D92101"/>
    <w:rsid w:val="00D96407"/>
    <w:rsid w:val="00D96AA3"/>
    <w:rsid w:val="00DA261C"/>
    <w:rsid w:val="00DC3E08"/>
    <w:rsid w:val="00DD0C51"/>
    <w:rsid w:val="00DD6B67"/>
    <w:rsid w:val="00DF24D9"/>
    <w:rsid w:val="00DF45CF"/>
    <w:rsid w:val="00E176C8"/>
    <w:rsid w:val="00E2127D"/>
    <w:rsid w:val="00E242D9"/>
    <w:rsid w:val="00E70B5D"/>
    <w:rsid w:val="00EA213E"/>
    <w:rsid w:val="00EA4F6D"/>
    <w:rsid w:val="00EB51EA"/>
    <w:rsid w:val="00EB7ECA"/>
    <w:rsid w:val="00EC3DD1"/>
    <w:rsid w:val="00EC70E2"/>
    <w:rsid w:val="00EC7F87"/>
    <w:rsid w:val="00ED4F9F"/>
    <w:rsid w:val="00EE733B"/>
    <w:rsid w:val="00EF1F29"/>
    <w:rsid w:val="00F03333"/>
    <w:rsid w:val="00F03598"/>
    <w:rsid w:val="00F14104"/>
    <w:rsid w:val="00F14891"/>
    <w:rsid w:val="00F202D7"/>
    <w:rsid w:val="00F323EC"/>
    <w:rsid w:val="00F431A7"/>
    <w:rsid w:val="00F56608"/>
    <w:rsid w:val="00F6245D"/>
    <w:rsid w:val="00F72B43"/>
    <w:rsid w:val="00F7753C"/>
    <w:rsid w:val="00FB029E"/>
    <w:rsid w:val="00FD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4D"/>
    <w:rPr>
      <w:rFonts w:ascii="Times New Roman" w:eastAsia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B7E48"/>
    <w:pPr>
      <w:keepNext/>
      <w:jc w:val="center"/>
      <w:outlineLvl w:val="6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3B7E48"/>
    <w:rPr>
      <w:rFonts w:ascii="Times New Roman" w:hAnsi="Times New Roman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3B7E48"/>
    <w:pPr>
      <w:tabs>
        <w:tab w:val="left" w:pos="709"/>
      </w:tabs>
      <w:spacing w:after="120"/>
    </w:pPr>
    <w:rPr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3B7E4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B7E48"/>
    <w:pPr>
      <w:ind w:left="75" w:firstLine="645"/>
      <w:jc w:val="both"/>
    </w:pPr>
    <w:rPr>
      <w:szCs w:val="20"/>
      <w:lang w:val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B7E48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rsid w:val="00647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74C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C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A2FC4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600B93"/>
    <w:pPr>
      <w:ind w:firstLine="540"/>
      <w:jc w:val="both"/>
    </w:pPr>
  </w:style>
  <w:style w:type="character" w:customStyle="1" w:styleId="aa">
    <w:name w:val="Основной текст с отступом Знак"/>
    <w:link w:val="a9"/>
    <w:uiPriority w:val="99"/>
    <w:locked/>
    <w:rsid w:val="00600B93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78750F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78750F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17F97"/>
    <w:pPr>
      <w:ind w:firstLine="360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517F9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162A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9A6B23"/>
    <w:rPr>
      <w:rFonts w:ascii="Times New Roman" w:hAnsi="Times New Roman" w:cs="Times New Roman"/>
      <w:sz w:val="28"/>
      <w:szCs w:val="28"/>
    </w:rPr>
  </w:style>
  <w:style w:type="character" w:styleId="ad">
    <w:name w:val="page number"/>
    <w:uiPriority w:val="99"/>
    <w:rsid w:val="00162A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9D5B-33FF-489B-B069-E221394A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8</Pages>
  <Words>1691</Words>
  <Characters>13081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227</cp:revision>
  <cp:lastPrinted>2015-05-28T10:26:00Z</cp:lastPrinted>
  <dcterms:created xsi:type="dcterms:W3CDTF">2012-08-13T12:10:00Z</dcterms:created>
  <dcterms:modified xsi:type="dcterms:W3CDTF">2015-06-15T11:00:00Z</dcterms:modified>
</cp:coreProperties>
</file>